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F4B5" w14:textId="0FAF049B" w:rsidR="79F12A9A" w:rsidRPr="00E33F30" w:rsidRDefault="00E33F30" w:rsidP="00E33F30">
      <w:pPr>
        <w:pStyle w:val="Heading1"/>
        <w:rPr>
          <w:b w:val="0"/>
          <w:bCs/>
          <w:sz w:val="24"/>
          <w:szCs w:val="24"/>
          <w:lang w:val="en-NZ"/>
        </w:rPr>
      </w:pPr>
      <w:r w:rsidRPr="00E33F30">
        <w:rPr>
          <w:b w:val="0"/>
          <w:bCs/>
        </w:rPr>
        <w:t xml:space="preserve">Quick guide: </w:t>
      </w:r>
      <w:r w:rsidR="25B7C581" w:rsidRPr="00E33F30">
        <w:rPr>
          <w:b w:val="0"/>
          <w:bCs/>
        </w:rPr>
        <w:t xml:space="preserve">Visiting a Work and Income </w:t>
      </w:r>
      <w:r w:rsidR="5B2FCAFF" w:rsidRPr="00E33F30">
        <w:rPr>
          <w:b w:val="0"/>
          <w:bCs/>
        </w:rPr>
        <w:t>s</w:t>
      </w:r>
      <w:r w:rsidR="0E6E12AB" w:rsidRPr="00E33F30">
        <w:rPr>
          <w:b w:val="0"/>
          <w:bCs/>
        </w:rPr>
        <w:t xml:space="preserve">ervice </w:t>
      </w:r>
      <w:r w:rsidR="6D71B982" w:rsidRPr="00E33F30">
        <w:rPr>
          <w:b w:val="0"/>
          <w:bCs/>
        </w:rPr>
        <w:t>c</w:t>
      </w:r>
      <w:r w:rsidR="0E6E12AB" w:rsidRPr="00E33F30">
        <w:rPr>
          <w:b w:val="0"/>
          <w:bCs/>
        </w:rPr>
        <w:t>entre</w:t>
      </w:r>
    </w:p>
    <w:p w14:paraId="10E642B7" w14:textId="1B3C05EA" w:rsidR="002D5457" w:rsidRDefault="009B4C22" w:rsidP="00317E43">
      <w:p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You can </w:t>
      </w:r>
      <w:r w:rsidR="00060BAC">
        <w:rPr>
          <w:sz w:val="24"/>
          <w:szCs w:val="24"/>
          <w:lang w:val="en-NZ"/>
        </w:rPr>
        <w:t xml:space="preserve">apply online for most Work and Income </w:t>
      </w:r>
      <w:r w:rsidR="00C40DDB">
        <w:rPr>
          <w:sz w:val="24"/>
          <w:szCs w:val="24"/>
          <w:lang w:val="en-NZ"/>
        </w:rPr>
        <w:t>payments</w:t>
      </w:r>
      <w:r w:rsidR="00193DD0">
        <w:rPr>
          <w:sz w:val="24"/>
          <w:szCs w:val="24"/>
          <w:lang w:val="en-NZ"/>
        </w:rPr>
        <w:t xml:space="preserve"> or services</w:t>
      </w:r>
      <w:r w:rsidR="00060BAC">
        <w:rPr>
          <w:sz w:val="24"/>
          <w:szCs w:val="24"/>
          <w:lang w:val="en-NZ"/>
        </w:rPr>
        <w:t>. But</w:t>
      </w:r>
      <w:r w:rsidR="00556CE6">
        <w:rPr>
          <w:sz w:val="24"/>
          <w:szCs w:val="24"/>
          <w:lang w:val="en-NZ"/>
        </w:rPr>
        <w:t>,</w:t>
      </w:r>
      <w:r w:rsidR="00060BAC">
        <w:rPr>
          <w:sz w:val="24"/>
          <w:szCs w:val="24"/>
          <w:lang w:val="en-NZ"/>
        </w:rPr>
        <w:t xml:space="preserve"> if you</w:t>
      </w:r>
      <w:r w:rsidR="00031FA5">
        <w:rPr>
          <w:sz w:val="24"/>
          <w:szCs w:val="24"/>
          <w:lang w:val="en-NZ"/>
        </w:rPr>
        <w:t xml:space="preserve"> prefer </w:t>
      </w:r>
      <w:r w:rsidR="003D43F4">
        <w:rPr>
          <w:sz w:val="24"/>
          <w:szCs w:val="24"/>
          <w:lang w:val="en-NZ"/>
        </w:rPr>
        <w:t>to apply</w:t>
      </w:r>
      <w:r w:rsidR="00C40DDB">
        <w:rPr>
          <w:sz w:val="24"/>
          <w:szCs w:val="24"/>
          <w:lang w:val="en-NZ"/>
        </w:rPr>
        <w:t xml:space="preserve"> in person</w:t>
      </w:r>
      <w:r w:rsidR="003D13B2">
        <w:rPr>
          <w:sz w:val="24"/>
          <w:szCs w:val="24"/>
          <w:lang w:val="en-NZ"/>
        </w:rPr>
        <w:t>,</w:t>
      </w:r>
      <w:r w:rsidR="00CA3A7C">
        <w:rPr>
          <w:sz w:val="24"/>
          <w:szCs w:val="24"/>
          <w:lang w:val="en-NZ"/>
        </w:rPr>
        <w:t xml:space="preserve"> you can </w:t>
      </w:r>
      <w:r w:rsidR="000320DD">
        <w:rPr>
          <w:sz w:val="24"/>
          <w:szCs w:val="24"/>
          <w:lang w:val="en-NZ"/>
        </w:rPr>
        <w:t>go to</w:t>
      </w:r>
      <w:r w:rsidR="00AE62A3">
        <w:rPr>
          <w:sz w:val="24"/>
          <w:szCs w:val="24"/>
          <w:lang w:val="en-NZ"/>
        </w:rPr>
        <w:t xml:space="preserve"> </w:t>
      </w:r>
      <w:r w:rsidR="007A1DDA">
        <w:rPr>
          <w:sz w:val="24"/>
          <w:szCs w:val="24"/>
          <w:lang w:val="en-NZ"/>
        </w:rPr>
        <w:t>your local</w:t>
      </w:r>
      <w:r w:rsidR="00922FFE">
        <w:rPr>
          <w:sz w:val="24"/>
          <w:szCs w:val="24"/>
          <w:lang w:val="en-NZ"/>
        </w:rPr>
        <w:t xml:space="preserve"> Work and Income service centre</w:t>
      </w:r>
      <w:r w:rsidR="00CA3A7C">
        <w:rPr>
          <w:sz w:val="24"/>
          <w:szCs w:val="24"/>
          <w:lang w:val="en-NZ"/>
        </w:rPr>
        <w:t xml:space="preserve">. </w:t>
      </w:r>
      <w:r w:rsidR="00670E24">
        <w:rPr>
          <w:sz w:val="24"/>
          <w:szCs w:val="24"/>
          <w:lang w:val="en-NZ"/>
        </w:rPr>
        <w:t>If you’re visiting for the first time</w:t>
      </w:r>
      <w:r w:rsidR="002F13DC">
        <w:rPr>
          <w:sz w:val="24"/>
          <w:szCs w:val="24"/>
          <w:lang w:val="en-NZ"/>
        </w:rPr>
        <w:t xml:space="preserve"> </w:t>
      </w:r>
      <w:r w:rsidR="00300884">
        <w:rPr>
          <w:sz w:val="24"/>
          <w:szCs w:val="24"/>
          <w:lang w:val="en-NZ"/>
        </w:rPr>
        <w:t>here are some tips</w:t>
      </w:r>
      <w:r w:rsidR="00670E24">
        <w:rPr>
          <w:sz w:val="24"/>
          <w:szCs w:val="24"/>
          <w:lang w:val="en-NZ"/>
        </w:rPr>
        <w:t>.</w:t>
      </w:r>
    </w:p>
    <w:p w14:paraId="438449C5" w14:textId="5237F877" w:rsidR="003310CB" w:rsidRPr="00491096" w:rsidRDefault="003310CB" w:rsidP="003310CB">
      <w:pPr>
        <w:pStyle w:val="Heading2"/>
        <w:rPr>
          <w:rStyle w:val="normaltextrun"/>
          <w:b w:val="0"/>
          <w:bCs/>
        </w:rPr>
      </w:pPr>
      <w:r w:rsidRPr="00491096">
        <w:rPr>
          <w:rStyle w:val="normaltextrun"/>
          <w:b w:val="0"/>
          <w:bCs/>
        </w:rPr>
        <w:t>Mak</w:t>
      </w:r>
      <w:r w:rsidR="00E6099B" w:rsidRPr="00491096">
        <w:rPr>
          <w:rStyle w:val="normaltextrun"/>
          <w:b w:val="0"/>
          <w:bCs/>
        </w:rPr>
        <w:t>ing</w:t>
      </w:r>
      <w:r w:rsidRPr="00491096">
        <w:rPr>
          <w:rStyle w:val="normaltextrun"/>
          <w:b w:val="0"/>
          <w:bCs/>
        </w:rPr>
        <w:t xml:space="preserve"> an appointment</w:t>
      </w:r>
    </w:p>
    <w:p w14:paraId="4EEFB0BF" w14:textId="1847B550" w:rsidR="0002393F" w:rsidRDefault="61730A74" w:rsidP="0002393F">
      <w:pPr>
        <w:rPr>
          <w:rStyle w:val="normaltextrun"/>
          <w:rFonts w:cs="Segoe UI"/>
          <w:color w:val="000000"/>
          <w:sz w:val="24"/>
          <w:szCs w:val="24"/>
        </w:rPr>
      </w:pPr>
      <w:r w:rsidRPr="6BC95036">
        <w:rPr>
          <w:rStyle w:val="normaltextrun"/>
          <w:rFonts w:cs="Segoe UI"/>
          <w:color w:val="000000" w:themeColor="text1"/>
          <w:sz w:val="24"/>
          <w:szCs w:val="24"/>
        </w:rPr>
        <w:t xml:space="preserve">Before you visit, </w:t>
      </w:r>
      <w:r w:rsidR="00B4401B" w:rsidRPr="6BC95036">
        <w:rPr>
          <w:rStyle w:val="normaltextrun"/>
          <w:rFonts w:cs="Segoe UI"/>
          <w:color w:val="000000" w:themeColor="text1"/>
          <w:sz w:val="24"/>
          <w:szCs w:val="24"/>
        </w:rPr>
        <w:t>phone</w:t>
      </w:r>
      <w:r w:rsidR="003310CB" w:rsidRPr="6BC95036">
        <w:rPr>
          <w:rStyle w:val="normaltextrun"/>
          <w:rFonts w:cs="Segoe UI"/>
          <w:color w:val="000000" w:themeColor="text1"/>
          <w:sz w:val="24"/>
          <w:szCs w:val="24"/>
        </w:rPr>
        <w:t xml:space="preserve"> Work and Income </w:t>
      </w:r>
      <w:r w:rsidR="00B4401B" w:rsidRPr="6BC95036">
        <w:rPr>
          <w:rStyle w:val="normaltextrun"/>
          <w:rFonts w:cs="Segoe UI"/>
          <w:color w:val="000000" w:themeColor="text1"/>
          <w:sz w:val="24"/>
          <w:szCs w:val="24"/>
        </w:rPr>
        <w:t xml:space="preserve">on 0800 559 009 </w:t>
      </w:r>
      <w:r w:rsidR="002169E2" w:rsidRPr="6BC95036">
        <w:rPr>
          <w:rStyle w:val="normaltextrun"/>
          <w:rFonts w:cs="Segoe UI"/>
          <w:color w:val="000000" w:themeColor="text1"/>
          <w:sz w:val="24"/>
          <w:szCs w:val="24"/>
        </w:rPr>
        <w:t>and a</w:t>
      </w:r>
      <w:r w:rsidR="002E7A7F" w:rsidRPr="6BC95036">
        <w:rPr>
          <w:rStyle w:val="normaltextrun"/>
          <w:rFonts w:cs="Segoe UI"/>
          <w:color w:val="000000" w:themeColor="text1"/>
          <w:sz w:val="24"/>
          <w:szCs w:val="24"/>
        </w:rPr>
        <w:t xml:space="preserve">sk </w:t>
      </w:r>
      <w:r w:rsidR="0008113B" w:rsidRPr="6BC95036">
        <w:rPr>
          <w:rStyle w:val="normaltextrun"/>
          <w:rFonts w:cs="Segoe UI"/>
          <w:color w:val="000000" w:themeColor="text1"/>
          <w:sz w:val="24"/>
          <w:szCs w:val="24"/>
        </w:rPr>
        <w:t>for</w:t>
      </w:r>
      <w:r w:rsidR="003310CB" w:rsidRPr="6BC95036">
        <w:rPr>
          <w:rStyle w:val="normaltextrun"/>
          <w:rFonts w:cs="Segoe UI"/>
          <w:color w:val="000000" w:themeColor="text1"/>
          <w:sz w:val="24"/>
          <w:szCs w:val="24"/>
        </w:rPr>
        <w:t xml:space="preserve"> an appointment with a case manager</w:t>
      </w:r>
      <w:r w:rsidR="002169E2" w:rsidRPr="6BC95036">
        <w:rPr>
          <w:rStyle w:val="normaltextrun"/>
          <w:rFonts w:cs="Segoe UI"/>
          <w:color w:val="000000" w:themeColor="text1"/>
          <w:sz w:val="24"/>
          <w:szCs w:val="24"/>
        </w:rPr>
        <w:t>.</w:t>
      </w:r>
      <w:r w:rsidR="003310CB" w:rsidRPr="6BC95036">
        <w:rPr>
          <w:rStyle w:val="normaltextrun"/>
          <w:rFonts w:cs="Segoe UI"/>
          <w:color w:val="000000" w:themeColor="text1"/>
          <w:sz w:val="24"/>
          <w:szCs w:val="24"/>
        </w:rPr>
        <w:t xml:space="preserve"> </w:t>
      </w:r>
      <w:r w:rsidR="0002393F" w:rsidRPr="6BC95036">
        <w:rPr>
          <w:rStyle w:val="normaltextrun"/>
          <w:rFonts w:cs="Segoe UI"/>
          <w:color w:val="000000" w:themeColor="text1"/>
          <w:sz w:val="24"/>
          <w:szCs w:val="24"/>
        </w:rPr>
        <w:t>The call centre will:</w:t>
      </w:r>
    </w:p>
    <w:p w14:paraId="5C5C7C55" w14:textId="386170C5" w:rsidR="0002393F" w:rsidRPr="00926E0F" w:rsidRDefault="0002393F" w:rsidP="0002393F">
      <w:pPr>
        <w:pStyle w:val="ListParagraph"/>
        <w:numPr>
          <w:ilvl w:val="0"/>
          <w:numId w:val="33"/>
        </w:numPr>
        <w:rPr>
          <w:rStyle w:val="normaltextrun"/>
          <w:rFonts w:cs="Segoe UI"/>
          <w:color w:val="000000"/>
          <w:sz w:val="24"/>
          <w:szCs w:val="24"/>
        </w:rPr>
      </w:pPr>
      <w:r w:rsidRPr="00926E0F">
        <w:rPr>
          <w:rStyle w:val="normaltextrun"/>
          <w:rFonts w:cs="Segoe UI"/>
          <w:color w:val="000000"/>
          <w:sz w:val="24"/>
          <w:szCs w:val="24"/>
        </w:rPr>
        <w:t>tell you what documents you need to take</w:t>
      </w:r>
    </w:p>
    <w:p w14:paraId="631AA6C3" w14:textId="5BABDF8E" w:rsidR="0002393F" w:rsidRPr="00214A72" w:rsidRDefault="0002393F" w:rsidP="0002393F">
      <w:pPr>
        <w:pStyle w:val="ListParagraph"/>
        <w:numPr>
          <w:ilvl w:val="0"/>
          <w:numId w:val="33"/>
        </w:numPr>
      </w:pPr>
      <w:r w:rsidRPr="722498A6">
        <w:rPr>
          <w:rStyle w:val="normaltextrun"/>
          <w:rFonts w:cs="Segoe UI"/>
          <w:color w:val="000000" w:themeColor="text1"/>
          <w:sz w:val="24"/>
          <w:szCs w:val="24"/>
        </w:rPr>
        <w:t>send you a letter to confirm your appointment.</w:t>
      </w:r>
      <w:r w:rsidR="00115CCF" w:rsidRPr="722498A6">
        <w:rPr>
          <w:rStyle w:val="normaltextrun"/>
          <w:rFonts w:cs="Segoe UI"/>
          <w:color w:val="000000" w:themeColor="text1"/>
          <w:sz w:val="24"/>
          <w:szCs w:val="24"/>
        </w:rPr>
        <w:t xml:space="preserve"> </w:t>
      </w:r>
    </w:p>
    <w:p w14:paraId="02DD6A65" w14:textId="0714E807" w:rsidR="003F6D73" w:rsidRPr="00491096" w:rsidRDefault="00E72F8B" w:rsidP="0062572B">
      <w:pPr>
        <w:pStyle w:val="Heading3"/>
        <w:spacing w:before="100" w:beforeAutospacing="1"/>
        <w:rPr>
          <w:rStyle w:val="normaltextrun"/>
          <w:b w:val="0"/>
          <w:bCs/>
        </w:rPr>
      </w:pPr>
      <w:r w:rsidRPr="00491096">
        <w:rPr>
          <w:rStyle w:val="normaltextrun"/>
          <w:b w:val="0"/>
          <w:bCs/>
        </w:rPr>
        <w:t xml:space="preserve">If you </w:t>
      </w:r>
      <w:r w:rsidR="00E3609D" w:rsidRPr="00491096">
        <w:rPr>
          <w:rStyle w:val="normaltextrun"/>
          <w:b w:val="0"/>
          <w:bCs/>
        </w:rPr>
        <w:t>find it hard to communicate by phone</w:t>
      </w:r>
    </w:p>
    <w:p w14:paraId="094C8637" w14:textId="1EEA23D8" w:rsidR="00D73B91" w:rsidRDefault="003F6D73" w:rsidP="008330DE">
      <w:pPr>
        <w:rPr>
          <w:rStyle w:val="normaltextrun"/>
          <w:rFonts w:cs="Segoe UI"/>
          <w:color w:val="000000"/>
          <w:sz w:val="24"/>
          <w:szCs w:val="24"/>
        </w:rPr>
      </w:pPr>
      <w:r w:rsidRPr="68FE25D8">
        <w:rPr>
          <w:rStyle w:val="normaltextrun"/>
          <w:rFonts w:cs="Segoe UI"/>
          <w:color w:val="000000" w:themeColor="text1"/>
          <w:sz w:val="24"/>
          <w:szCs w:val="24"/>
        </w:rPr>
        <w:t xml:space="preserve">You can contact Work and Income by </w:t>
      </w:r>
      <w:r w:rsidR="008659B3" w:rsidRPr="68FE25D8">
        <w:rPr>
          <w:rStyle w:val="normaltextrun"/>
          <w:rFonts w:cs="Segoe UI"/>
          <w:color w:val="000000" w:themeColor="text1"/>
          <w:sz w:val="24"/>
          <w:szCs w:val="24"/>
        </w:rPr>
        <w:t>text (029 286 7170)</w:t>
      </w:r>
      <w:r w:rsidR="0030054F" w:rsidRPr="68FE25D8">
        <w:rPr>
          <w:rStyle w:val="normaltextrun"/>
          <w:rFonts w:cs="Segoe UI"/>
          <w:color w:val="000000" w:themeColor="text1"/>
          <w:sz w:val="24"/>
          <w:szCs w:val="24"/>
        </w:rPr>
        <w:t>,</w:t>
      </w:r>
      <w:r w:rsidR="00E72F8B" w:rsidRPr="68FE25D8">
        <w:rPr>
          <w:rStyle w:val="normaltextrun"/>
          <w:rFonts w:cs="Segoe UI"/>
          <w:color w:val="000000" w:themeColor="text1"/>
          <w:sz w:val="24"/>
          <w:szCs w:val="24"/>
        </w:rPr>
        <w:t xml:space="preserve"> </w:t>
      </w:r>
      <w:r w:rsidR="00780871" w:rsidRPr="68FE25D8">
        <w:rPr>
          <w:rStyle w:val="normaltextrun"/>
          <w:rFonts w:cs="Segoe UI"/>
          <w:color w:val="000000" w:themeColor="text1"/>
          <w:sz w:val="24"/>
          <w:szCs w:val="24"/>
        </w:rPr>
        <w:t xml:space="preserve">Deaf Link free-fax (0800 621 621) or email </w:t>
      </w:r>
      <w:r w:rsidR="008A38F2" w:rsidRPr="68FE25D8">
        <w:rPr>
          <w:rStyle w:val="normaltextrun"/>
          <w:rFonts w:cs="Segoe UI"/>
          <w:color w:val="000000" w:themeColor="text1"/>
          <w:sz w:val="24"/>
          <w:szCs w:val="24"/>
        </w:rPr>
        <w:t xml:space="preserve"> </w:t>
      </w:r>
      <w:hyperlink r:id="rId11" w:history="1">
        <w:r w:rsidR="00270ACD" w:rsidRPr="00923269">
          <w:rPr>
            <w:rStyle w:val="Hyperlink"/>
            <w:rFonts w:cs="Segoe UI"/>
            <w:sz w:val="24"/>
            <w:szCs w:val="24"/>
          </w:rPr>
          <w:t>MSD_Deaf_Services@msd.govt.nz</w:t>
        </w:r>
      </w:hyperlink>
    </w:p>
    <w:p w14:paraId="5DFCA27A" w14:textId="77777777" w:rsidR="00E95A4E" w:rsidRPr="00491096" w:rsidRDefault="00E95A4E" w:rsidP="0062572B">
      <w:pPr>
        <w:pStyle w:val="Heading3"/>
        <w:spacing w:before="100" w:beforeAutospacing="1"/>
        <w:rPr>
          <w:rStyle w:val="normaltextrun"/>
          <w:b w:val="0"/>
          <w:bCs/>
        </w:rPr>
      </w:pPr>
      <w:r w:rsidRPr="00491096">
        <w:rPr>
          <w:rStyle w:val="normaltextrun"/>
          <w:b w:val="0"/>
          <w:bCs/>
        </w:rPr>
        <w:t>If you speak another language</w:t>
      </w:r>
    </w:p>
    <w:p w14:paraId="3FF205B7" w14:textId="77777777" w:rsidR="00E95A4E" w:rsidRDefault="00E95A4E" w:rsidP="00E95A4E">
      <w:pPr>
        <w:rPr>
          <w:rStyle w:val="normaltextrun"/>
          <w:rFonts w:cs="Segoe UI"/>
          <w:color w:val="000000"/>
          <w:sz w:val="24"/>
          <w:szCs w:val="24"/>
        </w:rPr>
      </w:pPr>
      <w:r>
        <w:rPr>
          <w:rStyle w:val="normaltextrun"/>
          <w:rFonts w:cs="Segoe UI"/>
          <w:color w:val="000000"/>
          <w:sz w:val="24"/>
          <w:szCs w:val="24"/>
        </w:rPr>
        <w:t>You can ask for an interpreter on the phone, and to be at the meeting.</w:t>
      </w:r>
    </w:p>
    <w:p w14:paraId="5888E3DA" w14:textId="7B4230EC" w:rsidR="00F82B7D" w:rsidRPr="0062572B" w:rsidRDefault="00F82B7D" w:rsidP="0062572B">
      <w:pPr>
        <w:pStyle w:val="Heading2"/>
        <w:spacing w:before="100" w:beforeAutospacing="1"/>
        <w:rPr>
          <w:rStyle w:val="normaltextrun"/>
          <w:b w:val="0"/>
          <w:bCs/>
        </w:rPr>
      </w:pPr>
      <w:r w:rsidRPr="0062572B">
        <w:rPr>
          <w:rStyle w:val="normaltextrun"/>
          <w:b w:val="0"/>
          <w:bCs/>
        </w:rPr>
        <w:t>Taking a support person with you</w:t>
      </w:r>
    </w:p>
    <w:p w14:paraId="058F3EF4" w14:textId="194BDDE3" w:rsidR="007D7814" w:rsidRPr="00317E43" w:rsidRDefault="007D7814" w:rsidP="007D7814">
      <w:pPr>
        <w:rPr>
          <w:rFonts w:cs="Calibri"/>
          <w:sz w:val="24"/>
          <w:szCs w:val="24"/>
        </w:rPr>
      </w:pPr>
      <w:r w:rsidRPr="00317E43">
        <w:rPr>
          <w:rStyle w:val="normaltextrun"/>
          <w:rFonts w:cs="Calibri"/>
          <w:color w:val="000000"/>
          <w:sz w:val="24"/>
          <w:szCs w:val="24"/>
        </w:rPr>
        <w:t xml:space="preserve">You can </w:t>
      </w:r>
      <w:r w:rsidR="005D1AD4">
        <w:rPr>
          <w:rStyle w:val="normaltextrun"/>
          <w:rFonts w:cs="Calibri"/>
          <w:color w:val="000000"/>
          <w:sz w:val="24"/>
          <w:szCs w:val="24"/>
        </w:rPr>
        <w:t xml:space="preserve">verbally agree for </w:t>
      </w:r>
      <w:r w:rsidR="00E923B9">
        <w:rPr>
          <w:rStyle w:val="normaltextrun"/>
          <w:rFonts w:cs="Calibri"/>
          <w:color w:val="000000"/>
          <w:sz w:val="24"/>
          <w:szCs w:val="24"/>
        </w:rPr>
        <w:t xml:space="preserve">someone else </w:t>
      </w:r>
      <w:r w:rsidR="00D93C46">
        <w:rPr>
          <w:rStyle w:val="normaltextrun"/>
          <w:rFonts w:cs="Calibri"/>
          <w:color w:val="000000"/>
          <w:sz w:val="24"/>
          <w:szCs w:val="24"/>
        </w:rPr>
        <w:t xml:space="preserve">to </w:t>
      </w:r>
      <w:r w:rsidR="00E923B9">
        <w:rPr>
          <w:rStyle w:val="normaltextrun"/>
          <w:rFonts w:cs="Calibri"/>
          <w:color w:val="000000"/>
          <w:sz w:val="24"/>
          <w:szCs w:val="24"/>
        </w:rPr>
        <w:t>act for you</w:t>
      </w:r>
      <w:r w:rsidR="00D93C46">
        <w:rPr>
          <w:rStyle w:val="normaltextrun"/>
          <w:rFonts w:cs="Calibri"/>
          <w:color w:val="000000"/>
          <w:sz w:val="24"/>
          <w:szCs w:val="24"/>
        </w:rPr>
        <w:t xml:space="preserve"> </w:t>
      </w:r>
      <w:r w:rsidR="005D1AD4">
        <w:rPr>
          <w:rStyle w:val="normaltextrun"/>
          <w:rFonts w:cs="Calibri"/>
          <w:color w:val="000000"/>
          <w:sz w:val="24"/>
          <w:szCs w:val="24"/>
        </w:rPr>
        <w:t>at the meeting</w:t>
      </w:r>
      <w:r w:rsidR="0038734E">
        <w:rPr>
          <w:rStyle w:val="normaltextrun"/>
          <w:rFonts w:cs="Calibri"/>
          <w:color w:val="000000"/>
          <w:sz w:val="24"/>
          <w:szCs w:val="24"/>
        </w:rPr>
        <w:t xml:space="preserve">. </w:t>
      </w:r>
      <w:r w:rsidR="00B601BC">
        <w:rPr>
          <w:rStyle w:val="normaltextrun"/>
          <w:rFonts w:cs="Calibri"/>
          <w:color w:val="000000"/>
          <w:sz w:val="24"/>
          <w:szCs w:val="24"/>
        </w:rPr>
        <w:t xml:space="preserve">For example, a friend or family member. </w:t>
      </w:r>
      <w:r w:rsidR="00F11738">
        <w:rPr>
          <w:rStyle w:val="normaltextrun"/>
          <w:rFonts w:cs="Calibri"/>
          <w:color w:val="000000"/>
          <w:sz w:val="24"/>
          <w:szCs w:val="24"/>
        </w:rPr>
        <w:t>Make sure you are comfortable with them speaking for you.</w:t>
      </w:r>
      <w:r w:rsidR="00F11738" w:rsidRPr="00317E43">
        <w:rPr>
          <w:rStyle w:val="eop"/>
          <w:rFonts w:cs="Calibri"/>
          <w:color w:val="000000"/>
          <w:sz w:val="24"/>
          <w:szCs w:val="24"/>
        </w:rPr>
        <w:t> </w:t>
      </w:r>
      <w:r w:rsidR="00474D97">
        <w:rPr>
          <w:rStyle w:val="eop"/>
          <w:rFonts w:cs="Calibri"/>
          <w:color w:val="000000"/>
          <w:sz w:val="24"/>
          <w:szCs w:val="24"/>
        </w:rPr>
        <w:t xml:space="preserve">If you want someone to act for you </w:t>
      </w:r>
      <w:r w:rsidR="00304775">
        <w:rPr>
          <w:rStyle w:val="eop"/>
          <w:rFonts w:cs="Calibri"/>
          <w:color w:val="000000"/>
          <w:sz w:val="24"/>
          <w:szCs w:val="24"/>
        </w:rPr>
        <w:t>in the longer term, you might need to make them your ‘agent’.</w:t>
      </w:r>
    </w:p>
    <w:p w14:paraId="301DC438" w14:textId="34F0DB6B" w:rsidR="00317E43" w:rsidRPr="0062572B" w:rsidRDefault="00854D32" w:rsidP="0062572B">
      <w:pPr>
        <w:pStyle w:val="Heading2"/>
        <w:spacing w:before="100" w:beforeAutospacing="1"/>
        <w:rPr>
          <w:rStyle w:val="normaltextrun"/>
          <w:b w:val="0"/>
          <w:bCs/>
        </w:rPr>
      </w:pPr>
      <w:r w:rsidRPr="0062572B">
        <w:rPr>
          <w:rStyle w:val="normaltextrun"/>
          <w:b w:val="0"/>
          <w:bCs/>
        </w:rPr>
        <w:t>Arriving at</w:t>
      </w:r>
      <w:r w:rsidR="00EB0227" w:rsidRPr="0062572B">
        <w:rPr>
          <w:rStyle w:val="normaltextrun"/>
          <w:b w:val="0"/>
          <w:bCs/>
        </w:rPr>
        <w:t xml:space="preserve"> </w:t>
      </w:r>
      <w:r w:rsidR="00D93FE7" w:rsidRPr="0062572B">
        <w:rPr>
          <w:rStyle w:val="normaltextrun"/>
          <w:b w:val="0"/>
          <w:bCs/>
        </w:rPr>
        <w:t>the Work and Income service centre</w:t>
      </w:r>
    </w:p>
    <w:p w14:paraId="0B0B24BC" w14:textId="101F32EF" w:rsidR="00522127" w:rsidRDefault="00522127" w:rsidP="00522127">
      <w:pPr>
        <w:rPr>
          <w:rStyle w:val="normaltextrun"/>
          <w:rFonts w:cs="Segoe UI"/>
          <w:color w:val="000000"/>
          <w:sz w:val="24"/>
          <w:szCs w:val="24"/>
        </w:rPr>
      </w:pPr>
      <w:r w:rsidRPr="00A961F5">
        <w:rPr>
          <w:rStyle w:val="normaltextrun"/>
          <w:rFonts w:cs="Segoe UI"/>
          <w:color w:val="000000"/>
          <w:sz w:val="24"/>
          <w:szCs w:val="24"/>
        </w:rPr>
        <w:t>All Work and Income service centres are wheelchair accessible</w:t>
      </w:r>
      <w:r>
        <w:rPr>
          <w:rStyle w:val="normaltextrun"/>
          <w:rFonts w:cs="Segoe UI"/>
          <w:color w:val="000000"/>
          <w:sz w:val="24"/>
          <w:szCs w:val="24"/>
        </w:rPr>
        <w:t>.</w:t>
      </w:r>
    </w:p>
    <w:p w14:paraId="56D25066" w14:textId="710FB4D4" w:rsidR="00926E0F" w:rsidRDefault="00DA40AA" w:rsidP="00651AB1">
      <w:pPr>
        <w:rPr>
          <w:sz w:val="24"/>
          <w:szCs w:val="24"/>
          <w:lang w:val="en-NZ"/>
        </w:rPr>
      </w:pPr>
      <w:r w:rsidRPr="68FE25D8">
        <w:rPr>
          <w:rStyle w:val="normaltextrun"/>
          <w:rFonts w:cs="Segoe UI"/>
          <w:color w:val="000000" w:themeColor="text1"/>
          <w:sz w:val="24"/>
          <w:szCs w:val="24"/>
        </w:rPr>
        <w:t>A security guard will greet you at the door. The</w:t>
      </w:r>
      <w:r w:rsidR="00F773BD" w:rsidRPr="68FE25D8">
        <w:rPr>
          <w:rStyle w:val="normaltextrun"/>
          <w:rFonts w:cs="Segoe UI"/>
          <w:color w:val="000000" w:themeColor="text1"/>
          <w:sz w:val="24"/>
          <w:szCs w:val="24"/>
        </w:rPr>
        <w:t xml:space="preserve"> guard</w:t>
      </w:r>
      <w:r w:rsidRPr="68FE25D8">
        <w:rPr>
          <w:rStyle w:val="normaltextrun"/>
          <w:rFonts w:cs="Segoe UI"/>
          <w:color w:val="000000" w:themeColor="text1"/>
          <w:sz w:val="24"/>
          <w:szCs w:val="24"/>
        </w:rPr>
        <w:t xml:space="preserve"> </w:t>
      </w:r>
      <w:r w:rsidR="00F773BD" w:rsidRPr="68FE25D8">
        <w:rPr>
          <w:rStyle w:val="normaltextrun"/>
          <w:rFonts w:cs="Segoe UI"/>
          <w:color w:val="000000" w:themeColor="text1"/>
          <w:sz w:val="24"/>
          <w:szCs w:val="24"/>
        </w:rPr>
        <w:t xml:space="preserve">might </w:t>
      </w:r>
      <w:r w:rsidRPr="68FE25D8">
        <w:rPr>
          <w:rStyle w:val="normaltextrun"/>
          <w:rFonts w:cs="Segoe UI"/>
          <w:color w:val="000000" w:themeColor="text1"/>
          <w:sz w:val="24"/>
          <w:szCs w:val="24"/>
        </w:rPr>
        <w:t xml:space="preserve">ask to see your appointment letter and your exemption card if </w:t>
      </w:r>
      <w:r w:rsidR="004A3437">
        <w:rPr>
          <w:rStyle w:val="normaltextrun"/>
          <w:rFonts w:cs="Segoe UI"/>
          <w:color w:val="000000"/>
          <w:sz w:val="24"/>
          <w:szCs w:val="24"/>
        </w:rPr>
        <w:t>you can’t</w:t>
      </w:r>
      <w:r w:rsidRPr="68FE25D8">
        <w:rPr>
          <w:rStyle w:val="normaltextrun"/>
          <w:rFonts w:cs="Segoe UI"/>
          <w:color w:val="000000" w:themeColor="text1"/>
          <w:sz w:val="24"/>
          <w:szCs w:val="24"/>
        </w:rPr>
        <w:t xml:space="preserve"> wear a mask. </w:t>
      </w:r>
      <w:r w:rsidR="00926E0F" w:rsidRPr="0017693C">
        <w:rPr>
          <w:sz w:val="24"/>
          <w:szCs w:val="24"/>
          <w:lang w:val="en-NZ"/>
        </w:rPr>
        <w:t xml:space="preserve">You don’t have to show a vaccine </w:t>
      </w:r>
      <w:r w:rsidR="005C241D" w:rsidRPr="0017693C">
        <w:rPr>
          <w:sz w:val="24"/>
          <w:szCs w:val="24"/>
          <w:lang w:val="en-NZ"/>
        </w:rPr>
        <w:t>pass,</w:t>
      </w:r>
      <w:r w:rsidR="00926E0F" w:rsidRPr="0017693C">
        <w:rPr>
          <w:sz w:val="24"/>
          <w:szCs w:val="24"/>
          <w:lang w:val="en-NZ"/>
        </w:rPr>
        <w:t xml:space="preserve"> </w:t>
      </w:r>
      <w:r w:rsidR="008E4911">
        <w:rPr>
          <w:sz w:val="24"/>
          <w:szCs w:val="24"/>
          <w:lang w:val="en-NZ"/>
        </w:rPr>
        <w:t>but</w:t>
      </w:r>
      <w:r w:rsidR="00926E0F" w:rsidRPr="0017693C">
        <w:rPr>
          <w:sz w:val="24"/>
          <w:szCs w:val="24"/>
          <w:lang w:val="en-NZ"/>
        </w:rPr>
        <w:t xml:space="preserve"> you must follow COVID-19 guidelines while you’re there</w:t>
      </w:r>
      <w:r w:rsidR="00926E0F">
        <w:rPr>
          <w:sz w:val="24"/>
          <w:szCs w:val="24"/>
          <w:lang w:val="en-NZ"/>
        </w:rPr>
        <w:t>.</w:t>
      </w:r>
      <w:r w:rsidR="00F30D3D">
        <w:rPr>
          <w:sz w:val="24"/>
          <w:szCs w:val="24"/>
          <w:lang w:val="en-NZ"/>
        </w:rPr>
        <w:t xml:space="preserve"> </w:t>
      </w:r>
    </w:p>
    <w:p w14:paraId="73B4C34E" w14:textId="621E705E" w:rsidR="00E73C4D" w:rsidRPr="00491096" w:rsidRDefault="006713C7" w:rsidP="00E73C4D">
      <w:pPr>
        <w:rPr>
          <w:rFonts w:cs="Segoe UI"/>
          <w:color w:val="000000"/>
          <w:sz w:val="24"/>
          <w:szCs w:val="24"/>
        </w:rPr>
      </w:pPr>
      <w:r w:rsidRPr="00C114FA">
        <w:rPr>
          <w:rStyle w:val="normaltextrun"/>
          <w:rFonts w:cs="Segoe UI"/>
          <w:color w:val="000000"/>
          <w:sz w:val="24"/>
          <w:szCs w:val="24"/>
        </w:rPr>
        <w:lastRenderedPageBreak/>
        <w:t>Go to the r</w:t>
      </w:r>
      <w:r w:rsidR="00317E43" w:rsidRPr="00C114FA">
        <w:rPr>
          <w:rStyle w:val="normaltextrun"/>
          <w:rFonts w:cs="Segoe UI"/>
          <w:color w:val="000000"/>
          <w:sz w:val="24"/>
          <w:szCs w:val="24"/>
        </w:rPr>
        <w:t>eception desk</w:t>
      </w:r>
      <w:r w:rsidR="00993D0F">
        <w:rPr>
          <w:rStyle w:val="normaltextrun"/>
          <w:rFonts w:cs="Segoe UI"/>
          <w:color w:val="000000"/>
          <w:sz w:val="24"/>
          <w:szCs w:val="24"/>
        </w:rPr>
        <w:t>, give them your name</w:t>
      </w:r>
      <w:r w:rsidR="00317E43" w:rsidRPr="001B7B06">
        <w:rPr>
          <w:rStyle w:val="normaltextrun"/>
          <w:rFonts w:cs="Segoe UI"/>
          <w:color w:val="000000"/>
          <w:sz w:val="24"/>
          <w:szCs w:val="24"/>
        </w:rPr>
        <w:t> </w:t>
      </w:r>
      <w:r w:rsidR="00821E7D" w:rsidRPr="00C114FA">
        <w:rPr>
          <w:rStyle w:val="normaltextrun"/>
          <w:rFonts w:cs="Segoe UI"/>
          <w:color w:val="000000"/>
          <w:sz w:val="24"/>
          <w:szCs w:val="24"/>
        </w:rPr>
        <w:t xml:space="preserve">and </w:t>
      </w:r>
      <w:r w:rsidR="00183FF1" w:rsidRPr="00C114FA">
        <w:rPr>
          <w:rStyle w:val="normaltextrun"/>
          <w:rFonts w:cs="Segoe UI"/>
          <w:color w:val="000000"/>
          <w:sz w:val="24"/>
          <w:szCs w:val="24"/>
        </w:rPr>
        <w:t>show</w:t>
      </w:r>
      <w:r w:rsidR="00821E7D" w:rsidRPr="00C114FA">
        <w:rPr>
          <w:rStyle w:val="normaltextrun"/>
          <w:rFonts w:cs="Segoe UI"/>
          <w:color w:val="000000"/>
          <w:sz w:val="24"/>
          <w:szCs w:val="24"/>
        </w:rPr>
        <w:t xml:space="preserve"> your appointment letter</w:t>
      </w:r>
      <w:r w:rsidR="005813A1" w:rsidRPr="00C114FA">
        <w:rPr>
          <w:rStyle w:val="normaltextrun"/>
          <w:rFonts w:cs="Segoe UI"/>
          <w:color w:val="000000"/>
          <w:sz w:val="24"/>
          <w:szCs w:val="24"/>
        </w:rPr>
        <w:t>.</w:t>
      </w:r>
      <w:r w:rsidR="00C114FA">
        <w:rPr>
          <w:rStyle w:val="normaltextrun"/>
          <w:rFonts w:cs="Segoe UI"/>
          <w:color w:val="000000"/>
          <w:sz w:val="24"/>
          <w:szCs w:val="24"/>
        </w:rPr>
        <w:t xml:space="preserve"> </w:t>
      </w:r>
      <w:r w:rsidR="005813A1" w:rsidRPr="00C114FA">
        <w:rPr>
          <w:rStyle w:val="normaltextrun"/>
          <w:rFonts w:cs="Segoe UI"/>
          <w:color w:val="000000"/>
          <w:sz w:val="24"/>
          <w:szCs w:val="24"/>
        </w:rPr>
        <w:t xml:space="preserve">Then </w:t>
      </w:r>
      <w:r w:rsidR="00C114FA">
        <w:rPr>
          <w:rStyle w:val="normaltextrun"/>
          <w:rFonts w:cs="Segoe UI"/>
          <w:color w:val="000000"/>
          <w:sz w:val="24"/>
          <w:szCs w:val="24"/>
        </w:rPr>
        <w:t xml:space="preserve">sit </w:t>
      </w:r>
      <w:r w:rsidR="00317E43" w:rsidRPr="00C114FA">
        <w:rPr>
          <w:rStyle w:val="normaltextrun"/>
          <w:rFonts w:cs="Segoe UI"/>
          <w:color w:val="000000"/>
          <w:sz w:val="24"/>
          <w:szCs w:val="24"/>
        </w:rPr>
        <w:t xml:space="preserve">in the waiting area until </w:t>
      </w:r>
      <w:r w:rsidR="005813A1" w:rsidRPr="00C114FA">
        <w:rPr>
          <w:rStyle w:val="normaltextrun"/>
          <w:rFonts w:cs="Segoe UI"/>
          <w:color w:val="000000"/>
          <w:sz w:val="24"/>
          <w:szCs w:val="24"/>
        </w:rPr>
        <w:t>the case manager</w:t>
      </w:r>
      <w:r w:rsidR="00317E43" w:rsidRPr="00C114FA">
        <w:rPr>
          <w:rStyle w:val="normaltextrun"/>
          <w:rFonts w:cs="Segoe UI"/>
          <w:color w:val="000000"/>
          <w:sz w:val="24"/>
          <w:szCs w:val="24"/>
        </w:rPr>
        <w:t xml:space="preserve"> </w:t>
      </w:r>
      <w:r w:rsidR="001B7B06">
        <w:rPr>
          <w:rStyle w:val="normaltextrun"/>
          <w:rFonts w:cs="Segoe UI"/>
          <w:color w:val="000000"/>
          <w:sz w:val="24"/>
          <w:szCs w:val="24"/>
        </w:rPr>
        <w:t>calls your name</w:t>
      </w:r>
      <w:r w:rsidR="00AF20AF">
        <w:rPr>
          <w:rStyle w:val="normaltextrun"/>
          <w:rFonts w:cs="Segoe UI"/>
          <w:color w:val="000000"/>
          <w:sz w:val="24"/>
          <w:szCs w:val="24"/>
        </w:rPr>
        <w:t xml:space="preserve"> and takes you to their desk. </w:t>
      </w:r>
    </w:p>
    <w:p w14:paraId="66858EFC" w14:textId="6D1C0D95" w:rsidR="00317E43" w:rsidRPr="0062572B" w:rsidRDefault="00317E43" w:rsidP="0062572B">
      <w:pPr>
        <w:pStyle w:val="Heading2"/>
        <w:spacing w:before="100" w:beforeAutospacing="1"/>
        <w:rPr>
          <w:b w:val="0"/>
          <w:bCs/>
        </w:rPr>
      </w:pPr>
      <w:r w:rsidRPr="0062572B">
        <w:rPr>
          <w:rStyle w:val="normaltextrun"/>
          <w:b w:val="0"/>
          <w:bCs/>
        </w:rPr>
        <w:t xml:space="preserve">Meeting </w:t>
      </w:r>
      <w:r w:rsidR="00F2739A" w:rsidRPr="0062572B">
        <w:rPr>
          <w:rStyle w:val="normaltextrun"/>
          <w:b w:val="0"/>
          <w:bCs/>
        </w:rPr>
        <w:t>the</w:t>
      </w:r>
      <w:r w:rsidRPr="0062572B">
        <w:rPr>
          <w:rStyle w:val="normaltextrun"/>
          <w:b w:val="0"/>
          <w:bCs/>
        </w:rPr>
        <w:t xml:space="preserve"> case manager</w:t>
      </w:r>
    </w:p>
    <w:p w14:paraId="4AF06FB0" w14:textId="6AB7CBED" w:rsidR="00603CC8" w:rsidRDefault="00777E7C" w:rsidP="00317E43">
      <w:pPr>
        <w:rPr>
          <w:rStyle w:val="eop"/>
          <w:rFonts w:cs="Calibri"/>
          <w:color w:val="000000"/>
          <w:sz w:val="24"/>
          <w:szCs w:val="24"/>
        </w:rPr>
      </w:pPr>
      <w:r>
        <w:rPr>
          <w:rStyle w:val="normaltextrun"/>
          <w:rFonts w:cs="Calibri"/>
          <w:color w:val="000000"/>
          <w:sz w:val="24"/>
          <w:szCs w:val="24"/>
        </w:rPr>
        <w:t>The case manager will</w:t>
      </w:r>
      <w:r w:rsidR="00F33995">
        <w:rPr>
          <w:rStyle w:val="normaltextrun"/>
          <w:rFonts w:cs="Calibri"/>
          <w:color w:val="000000"/>
          <w:sz w:val="24"/>
          <w:szCs w:val="24"/>
        </w:rPr>
        <w:t xml:space="preserve"> </w:t>
      </w:r>
      <w:r w:rsidR="005C241D">
        <w:rPr>
          <w:rStyle w:val="normaltextrun"/>
          <w:rFonts w:cs="Calibri"/>
          <w:color w:val="000000"/>
          <w:sz w:val="24"/>
          <w:szCs w:val="24"/>
        </w:rPr>
        <w:t>talk to you about your</w:t>
      </w:r>
      <w:r w:rsidR="00F33995">
        <w:rPr>
          <w:rStyle w:val="normaltextrun"/>
          <w:rFonts w:cs="Calibri"/>
          <w:color w:val="000000"/>
          <w:sz w:val="24"/>
          <w:szCs w:val="24"/>
        </w:rPr>
        <w:t xml:space="preserve"> situation</w:t>
      </w:r>
      <w:r w:rsidR="0056567F">
        <w:rPr>
          <w:rStyle w:val="normaltextrun"/>
          <w:rFonts w:cs="Calibri"/>
          <w:color w:val="000000"/>
          <w:sz w:val="24"/>
          <w:szCs w:val="24"/>
        </w:rPr>
        <w:t xml:space="preserve"> and look at your documents. </w:t>
      </w:r>
      <w:r w:rsidR="00777A5B">
        <w:rPr>
          <w:rStyle w:val="normaltextrun"/>
          <w:rFonts w:cs="Calibri"/>
          <w:color w:val="000000"/>
          <w:sz w:val="24"/>
          <w:szCs w:val="24"/>
        </w:rPr>
        <w:t>An</w:t>
      </w:r>
      <w:r w:rsidR="000D5E8B">
        <w:rPr>
          <w:rStyle w:val="normaltextrun"/>
          <w:rFonts w:cs="Calibri"/>
          <w:color w:val="000000"/>
          <w:sz w:val="24"/>
          <w:szCs w:val="24"/>
        </w:rPr>
        <w:t xml:space="preserve"> interpreter will be present if you have asked Work and Income to arrange it. </w:t>
      </w:r>
      <w:r w:rsidR="0085784D">
        <w:rPr>
          <w:rStyle w:val="normaltextrun"/>
          <w:rFonts w:cs="Calibri"/>
          <w:color w:val="000000"/>
          <w:sz w:val="24"/>
          <w:szCs w:val="24"/>
        </w:rPr>
        <w:t>By the end of meeting you</w:t>
      </w:r>
      <w:r w:rsidR="00DA0D1D">
        <w:rPr>
          <w:rStyle w:val="normaltextrun"/>
          <w:rFonts w:cs="Calibri"/>
          <w:color w:val="000000"/>
          <w:sz w:val="24"/>
          <w:szCs w:val="24"/>
        </w:rPr>
        <w:t>’ll</w:t>
      </w:r>
      <w:r w:rsidR="0085784D">
        <w:rPr>
          <w:rStyle w:val="normaltextrun"/>
          <w:rFonts w:cs="Calibri"/>
          <w:color w:val="000000"/>
          <w:sz w:val="24"/>
          <w:szCs w:val="24"/>
        </w:rPr>
        <w:t xml:space="preserve"> </w:t>
      </w:r>
      <w:r w:rsidR="00317E43" w:rsidRPr="00317E43">
        <w:rPr>
          <w:rStyle w:val="normaltextrun"/>
          <w:rFonts w:cs="Calibri"/>
          <w:color w:val="000000"/>
          <w:sz w:val="24"/>
          <w:szCs w:val="24"/>
        </w:rPr>
        <w:t>know</w:t>
      </w:r>
      <w:r w:rsidR="00426039">
        <w:rPr>
          <w:rStyle w:val="normaltextrun"/>
          <w:rFonts w:cs="Calibri"/>
          <w:color w:val="000000"/>
          <w:sz w:val="24"/>
          <w:szCs w:val="24"/>
        </w:rPr>
        <w:t xml:space="preserve"> if you can ge</w:t>
      </w:r>
      <w:r w:rsidR="008E143E">
        <w:rPr>
          <w:rStyle w:val="normaltextrun"/>
          <w:rFonts w:cs="Calibri"/>
          <w:color w:val="000000"/>
          <w:sz w:val="24"/>
          <w:szCs w:val="24"/>
        </w:rPr>
        <w:t>t</w:t>
      </w:r>
      <w:r w:rsidR="00DA0D1D">
        <w:rPr>
          <w:rStyle w:val="normaltextrun"/>
          <w:rFonts w:cs="Calibri"/>
          <w:color w:val="000000"/>
          <w:sz w:val="24"/>
          <w:szCs w:val="24"/>
        </w:rPr>
        <w:t xml:space="preserve"> </w:t>
      </w:r>
      <w:r w:rsidR="00794B26">
        <w:rPr>
          <w:rStyle w:val="normaltextrun"/>
          <w:rFonts w:cs="Calibri"/>
          <w:color w:val="000000"/>
          <w:sz w:val="24"/>
          <w:szCs w:val="24"/>
        </w:rPr>
        <w:t xml:space="preserve">any </w:t>
      </w:r>
      <w:r w:rsidR="00832101" w:rsidRPr="002559F2">
        <w:rPr>
          <w:rStyle w:val="normaltextrun"/>
          <w:rFonts w:cs="Calibri"/>
          <w:color w:val="000000"/>
          <w:sz w:val="24"/>
          <w:szCs w:val="24"/>
        </w:rPr>
        <w:t>payments or other help</w:t>
      </w:r>
      <w:r w:rsidR="00CB67EA">
        <w:rPr>
          <w:rStyle w:val="normaltextrun"/>
          <w:rFonts w:cs="Calibri"/>
          <w:color w:val="000000"/>
          <w:sz w:val="24"/>
          <w:szCs w:val="24"/>
        </w:rPr>
        <w:t>. If you can</w:t>
      </w:r>
      <w:r w:rsidR="00E01587">
        <w:rPr>
          <w:rStyle w:val="normaltextrun"/>
          <w:rFonts w:cs="Calibri"/>
          <w:color w:val="000000"/>
          <w:sz w:val="24"/>
          <w:szCs w:val="24"/>
        </w:rPr>
        <w:t xml:space="preserve"> get help</w:t>
      </w:r>
      <w:r w:rsidR="00F82B7D">
        <w:rPr>
          <w:rStyle w:val="normaltextrun"/>
          <w:rFonts w:cs="Calibri"/>
          <w:color w:val="000000"/>
          <w:sz w:val="24"/>
          <w:szCs w:val="24"/>
        </w:rPr>
        <w:t xml:space="preserve">, </w:t>
      </w:r>
      <w:r w:rsidR="00CB67EA">
        <w:rPr>
          <w:rStyle w:val="normaltextrun"/>
          <w:rFonts w:cs="Calibri"/>
          <w:color w:val="000000"/>
          <w:sz w:val="24"/>
          <w:szCs w:val="24"/>
        </w:rPr>
        <w:t xml:space="preserve">you’ll find out </w:t>
      </w:r>
      <w:r w:rsidR="002559F2" w:rsidRPr="00A05961">
        <w:rPr>
          <w:rStyle w:val="normaltextrun"/>
          <w:rFonts w:cs="Calibri"/>
          <w:color w:val="000000"/>
          <w:sz w:val="24"/>
          <w:szCs w:val="24"/>
        </w:rPr>
        <w:t>h</w:t>
      </w:r>
      <w:r w:rsidR="00317E43" w:rsidRPr="00A05961">
        <w:rPr>
          <w:rStyle w:val="normaltextrun"/>
          <w:rFonts w:cs="Calibri"/>
          <w:color w:val="000000"/>
          <w:sz w:val="24"/>
          <w:szCs w:val="24"/>
        </w:rPr>
        <w:t xml:space="preserve">ow much you will </w:t>
      </w:r>
      <w:r w:rsidR="00287F1D" w:rsidRPr="00A05961">
        <w:rPr>
          <w:rStyle w:val="normaltextrun"/>
          <w:rFonts w:cs="Calibri"/>
          <w:color w:val="000000"/>
          <w:sz w:val="24"/>
          <w:szCs w:val="24"/>
        </w:rPr>
        <w:t>get</w:t>
      </w:r>
      <w:r w:rsidR="00A05961">
        <w:rPr>
          <w:rStyle w:val="normaltextrun"/>
          <w:rFonts w:cs="Calibri"/>
          <w:color w:val="000000"/>
          <w:sz w:val="24"/>
          <w:szCs w:val="24"/>
        </w:rPr>
        <w:t xml:space="preserve"> and when</w:t>
      </w:r>
      <w:r w:rsidR="00317E43" w:rsidRPr="002559F2">
        <w:rPr>
          <w:rStyle w:val="normaltextrun"/>
          <w:rFonts w:cs="Calibri"/>
          <w:color w:val="000000"/>
          <w:sz w:val="24"/>
          <w:szCs w:val="24"/>
        </w:rPr>
        <w:t xml:space="preserve"> the payments will start</w:t>
      </w:r>
      <w:r w:rsidR="002559F2">
        <w:rPr>
          <w:rStyle w:val="eop"/>
          <w:rFonts w:cs="Calibri"/>
          <w:color w:val="000000"/>
          <w:sz w:val="24"/>
          <w:szCs w:val="24"/>
        </w:rPr>
        <w:t>.</w:t>
      </w:r>
      <w:r w:rsidR="00C60A58">
        <w:rPr>
          <w:rStyle w:val="eop"/>
          <w:rFonts w:cs="Calibri"/>
          <w:color w:val="000000"/>
          <w:sz w:val="24"/>
          <w:szCs w:val="24"/>
        </w:rPr>
        <w:t xml:space="preserve"> </w:t>
      </w:r>
    </w:p>
    <w:p w14:paraId="42389993" w14:textId="77777777" w:rsidR="00187038" w:rsidRDefault="00187038" w:rsidP="00317E43">
      <w:pPr>
        <w:rPr>
          <w:rStyle w:val="normaltextrun"/>
          <w:rFonts w:cs="Calibri"/>
          <w:color w:val="000000" w:themeColor="text1"/>
          <w:sz w:val="24"/>
          <w:szCs w:val="24"/>
        </w:rPr>
      </w:pPr>
    </w:p>
    <w:p w14:paraId="211D6A98" w14:textId="22D78C93" w:rsidR="00956805" w:rsidRDefault="00033C25" w:rsidP="00317E43">
      <w:pPr>
        <w:rPr>
          <w:rStyle w:val="normaltextrun"/>
          <w:rFonts w:cs="Calibri"/>
          <w:color w:val="000000"/>
          <w:sz w:val="24"/>
          <w:szCs w:val="24"/>
        </w:rPr>
      </w:pPr>
      <w:r w:rsidRPr="722498A6">
        <w:rPr>
          <w:rStyle w:val="normaltextrun"/>
          <w:rFonts w:cs="Calibri"/>
          <w:color w:val="000000" w:themeColor="text1"/>
          <w:sz w:val="24"/>
          <w:szCs w:val="24"/>
        </w:rPr>
        <w:t>If the case manager has all the information needed, they</w:t>
      </w:r>
      <w:r w:rsidR="00F82B7D" w:rsidRPr="722498A6">
        <w:rPr>
          <w:rStyle w:val="normaltextrun"/>
          <w:rFonts w:cs="Calibri"/>
          <w:color w:val="000000" w:themeColor="text1"/>
          <w:sz w:val="24"/>
          <w:szCs w:val="24"/>
        </w:rPr>
        <w:t>’ll</w:t>
      </w:r>
      <w:r w:rsidR="002E2070" w:rsidRPr="722498A6">
        <w:rPr>
          <w:rStyle w:val="normaltextrun"/>
          <w:rFonts w:cs="Calibri"/>
          <w:color w:val="000000" w:themeColor="text1"/>
          <w:sz w:val="24"/>
          <w:szCs w:val="24"/>
        </w:rPr>
        <w:t xml:space="preserve"> make the application while you’re there. </w:t>
      </w:r>
      <w:r w:rsidR="002559F2" w:rsidRPr="722498A6">
        <w:rPr>
          <w:rStyle w:val="normaltextrun"/>
          <w:rFonts w:cs="Calibri"/>
          <w:color w:val="000000" w:themeColor="text1"/>
          <w:sz w:val="24"/>
          <w:szCs w:val="24"/>
        </w:rPr>
        <w:t xml:space="preserve">Or you </w:t>
      </w:r>
      <w:r w:rsidR="00956805" w:rsidRPr="722498A6">
        <w:rPr>
          <w:rStyle w:val="normaltextrun"/>
          <w:rFonts w:cs="Calibri"/>
          <w:color w:val="000000" w:themeColor="text1"/>
          <w:sz w:val="24"/>
          <w:szCs w:val="24"/>
        </w:rPr>
        <w:t xml:space="preserve">might need to </w:t>
      </w:r>
      <w:r w:rsidRPr="722498A6">
        <w:rPr>
          <w:rStyle w:val="normaltextrun"/>
          <w:rFonts w:cs="Calibri"/>
          <w:color w:val="000000" w:themeColor="text1"/>
          <w:sz w:val="24"/>
          <w:szCs w:val="24"/>
        </w:rPr>
        <w:t>go awa</w:t>
      </w:r>
      <w:r w:rsidR="00AF3593" w:rsidRPr="722498A6">
        <w:rPr>
          <w:rStyle w:val="normaltextrun"/>
          <w:rFonts w:cs="Calibri"/>
          <w:color w:val="000000" w:themeColor="text1"/>
          <w:sz w:val="24"/>
          <w:szCs w:val="24"/>
        </w:rPr>
        <w:t>y</w:t>
      </w:r>
      <w:r w:rsidRPr="722498A6">
        <w:rPr>
          <w:rStyle w:val="normaltextrun"/>
          <w:rFonts w:cs="Calibri"/>
          <w:color w:val="000000" w:themeColor="text1"/>
          <w:sz w:val="24"/>
          <w:szCs w:val="24"/>
        </w:rPr>
        <w:t xml:space="preserve"> and get more</w:t>
      </w:r>
      <w:r w:rsidR="00956805" w:rsidRPr="722498A6">
        <w:rPr>
          <w:rStyle w:val="normaltextrun"/>
          <w:rFonts w:cs="Calibri"/>
          <w:color w:val="000000" w:themeColor="text1"/>
          <w:sz w:val="24"/>
          <w:szCs w:val="24"/>
        </w:rPr>
        <w:t xml:space="preserve"> information</w:t>
      </w:r>
      <w:r w:rsidR="00AF3593" w:rsidRPr="722498A6">
        <w:rPr>
          <w:rStyle w:val="normaltextrun"/>
          <w:rFonts w:cs="Calibri"/>
          <w:color w:val="000000" w:themeColor="text1"/>
          <w:sz w:val="24"/>
          <w:szCs w:val="24"/>
        </w:rPr>
        <w:t xml:space="preserve">. </w:t>
      </w:r>
      <w:r w:rsidR="00525F51" w:rsidRPr="722498A6">
        <w:rPr>
          <w:rStyle w:val="normaltextrun"/>
          <w:rFonts w:cs="Calibri"/>
          <w:color w:val="000000" w:themeColor="text1"/>
          <w:sz w:val="24"/>
          <w:szCs w:val="24"/>
        </w:rPr>
        <w:t>You can drop this</w:t>
      </w:r>
      <w:r w:rsidR="00E95A4E">
        <w:rPr>
          <w:rStyle w:val="normaltextrun"/>
          <w:rFonts w:cs="Calibri"/>
          <w:color w:val="000000" w:themeColor="text1"/>
          <w:sz w:val="24"/>
          <w:szCs w:val="24"/>
        </w:rPr>
        <w:t xml:space="preserve"> information</w:t>
      </w:r>
      <w:r w:rsidR="00525F51" w:rsidRPr="722498A6">
        <w:rPr>
          <w:rStyle w:val="normaltextrun"/>
          <w:rFonts w:cs="Calibri"/>
          <w:color w:val="000000" w:themeColor="text1"/>
          <w:sz w:val="24"/>
          <w:szCs w:val="24"/>
        </w:rPr>
        <w:t xml:space="preserve"> into the centre without an appointment.</w:t>
      </w:r>
    </w:p>
    <w:p w14:paraId="7BFA11BF" w14:textId="09FED44F" w:rsidR="00317E43" w:rsidRPr="0062572B" w:rsidRDefault="00317E43" w:rsidP="0062572B">
      <w:pPr>
        <w:pStyle w:val="Heading2"/>
        <w:spacing w:before="100" w:beforeAutospacing="1"/>
        <w:rPr>
          <w:b w:val="0"/>
          <w:bCs/>
        </w:rPr>
      </w:pPr>
      <w:r w:rsidRPr="0062572B">
        <w:rPr>
          <w:rStyle w:val="normaltextrun"/>
          <w:b w:val="0"/>
          <w:bCs/>
        </w:rPr>
        <w:t>Want to know more about visiting Work and Income?</w:t>
      </w:r>
      <w:r w:rsidRPr="0062572B">
        <w:rPr>
          <w:rStyle w:val="eop"/>
          <w:b w:val="0"/>
          <w:bCs/>
        </w:rPr>
        <w:t> </w:t>
      </w:r>
    </w:p>
    <w:p w14:paraId="086377B9" w14:textId="71441C57" w:rsidR="00E95A4E" w:rsidRDefault="006D02F5" w:rsidP="00317E43">
      <w:pPr>
        <w:rPr>
          <w:rStyle w:val="normaltextrun"/>
          <w:rFonts w:cs="Calibri"/>
          <w:color w:val="000000" w:themeColor="text1"/>
          <w:sz w:val="24"/>
          <w:szCs w:val="24"/>
        </w:rPr>
      </w:pPr>
      <w:r w:rsidRPr="6BC95036">
        <w:rPr>
          <w:rStyle w:val="normaltextrun"/>
          <w:rFonts w:cs="Calibri"/>
          <w:color w:val="000000" w:themeColor="text1"/>
          <w:sz w:val="24"/>
          <w:szCs w:val="24"/>
        </w:rPr>
        <w:t>If you have any questions or concerns</w:t>
      </w:r>
      <w:r w:rsidR="39CDF00B" w:rsidRPr="6BC95036">
        <w:rPr>
          <w:rStyle w:val="normaltextrun"/>
          <w:rFonts w:cs="Calibri"/>
          <w:color w:val="000000" w:themeColor="text1"/>
          <w:sz w:val="24"/>
          <w:szCs w:val="24"/>
        </w:rPr>
        <w:t>,</w:t>
      </w:r>
      <w:r w:rsidR="0063188F" w:rsidRPr="6BC95036">
        <w:rPr>
          <w:rStyle w:val="normaltextrun"/>
          <w:rFonts w:cs="Calibri"/>
          <w:color w:val="000000" w:themeColor="text1"/>
          <w:sz w:val="24"/>
          <w:szCs w:val="24"/>
        </w:rPr>
        <w:t xml:space="preserve"> contact Work and Income</w:t>
      </w:r>
      <w:r w:rsidR="00040499" w:rsidRPr="6BC95036">
        <w:rPr>
          <w:rStyle w:val="normaltextrun"/>
          <w:rFonts w:cs="Calibri"/>
          <w:color w:val="000000" w:themeColor="text1"/>
          <w:sz w:val="24"/>
          <w:szCs w:val="24"/>
        </w:rPr>
        <w:t>.</w:t>
      </w:r>
    </w:p>
    <w:p w14:paraId="061F9763" w14:textId="3BEDC110" w:rsidR="009641BB" w:rsidRPr="0062572B" w:rsidRDefault="009641BB" w:rsidP="0062572B">
      <w:pPr>
        <w:pStyle w:val="ListParagraph"/>
        <w:numPr>
          <w:ilvl w:val="0"/>
          <w:numId w:val="38"/>
        </w:numPr>
        <w:rPr>
          <w:rStyle w:val="eop"/>
          <w:color w:val="000000" w:themeColor="text1"/>
          <w:sz w:val="24"/>
          <w:szCs w:val="24"/>
        </w:rPr>
      </w:pPr>
      <w:r w:rsidRPr="0062572B">
        <w:rPr>
          <w:rStyle w:val="eop"/>
          <w:color w:val="000000" w:themeColor="text1"/>
          <w:sz w:val="24"/>
          <w:szCs w:val="24"/>
        </w:rPr>
        <w:t>Web: workandincome.govt.nz</w:t>
      </w:r>
    </w:p>
    <w:p w14:paraId="6934995D" w14:textId="04FF5F93" w:rsidR="009641BB" w:rsidRPr="0062572B" w:rsidRDefault="009641BB" w:rsidP="0062572B">
      <w:pPr>
        <w:pStyle w:val="ListParagraph"/>
        <w:numPr>
          <w:ilvl w:val="0"/>
          <w:numId w:val="38"/>
        </w:numPr>
        <w:rPr>
          <w:rStyle w:val="eop"/>
          <w:color w:val="000000" w:themeColor="text1"/>
          <w:sz w:val="24"/>
          <w:szCs w:val="24"/>
        </w:rPr>
      </w:pPr>
      <w:r w:rsidRPr="0062572B">
        <w:rPr>
          <w:rStyle w:val="eop"/>
          <w:color w:val="000000" w:themeColor="text1"/>
          <w:sz w:val="24"/>
          <w:szCs w:val="24"/>
        </w:rPr>
        <w:t>Phone: 0800 559 009</w:t>
      </w:r>
    </w:p>
    <w:sectPr w:rsidR="009641BB" w:rsidRPr="0062572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16C0" w14:textId="77777777" w:rsidR="00EC2F5B" w:rsidRDefault="00EC2F5B" w:rsidP="004A0952">
      <w:pPr>
        <w:spacing w:line="240" w:lineRule="auto"/>
      </w:pPr>
      <w:r>
        <w:separator/>
      </w:r>
    </w:p>
  </w:endnote>
  <w:endnote w:type="continuationSeparator" w:id="0">
    <w:p w14:paraId="2165C20D" w14:textId="77777777" w:rsidR="00EC2F5B" w:rsidRDefault="00EC2F5B" w:rsidP="004A0952">
      <w:pPr>
        <w:spacing w:line="240" w:lineRule="auto"/>
      </w:pPr>
      <w:r>
        <w:continuationSeparator/>
      </w:r>
    </w:p>
  </w:endnote>
  <w:endnote w:type="continuationNotice" w:id="1">
    <w:p w14:paraId="37E9FF7F" w14:textId="77777777" w:rsidR="00EC2F5B" w:rsidRDefault="00EC2F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EBAF" w14:textId="593FDCC2" w:rsidR="004A0952" w:rsidRPr="004A0952" w:rsidRDefault="003A3A83">
    <w:pPr>
      <w:pStyle w:val="Footer"/>
      <w:rPr>
        <w:lang w:val="en-NZ"/>
      </w:rPr>
    </w:pPr>
    <w:r>
      <w:rPr>
        <w:lang w:val="en-NZ"/>
      </w:rPr>
      <w:t>Last updated</w:t>
    </w:r>
    <w:r w:rsidR="004A0952">
      <w:rPr>
        <w:lang w:val="en-NZ"/>
      </w:rPr>
      <w:t xml:space="preserve"> </w:t>
    </w:r>
    <w:r w:rsidR="004A3437">
      <w:rPr>
        <w:lang w:val="en-NZ"/>
      </w:rPr>
      <w:t>04/02/2022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8CB2" w14:textId="77777777" w:rsidR="00EC2F5B" w:rsidRDefault="00EC2F5B" w:rsidP="004A0952">
      <w:pPr>
        <w:spacing w:line="240" w:lineRule="auto"/>
      </w:pPr>
      <w:r>
        <w:separator/>
      </w:r>
    </w:p>
  </w:footnote>
  <w:footnote w:type="continuationSeparator" w:id="0">
    <w:p w14:paraId="6F70D72F" w14:textId="77777777" w:rsidR="00EC2F5B" w:rsidRDefault="00EC2F5B" w:rsidP="004A0952">
      <w:pPr>
        <w:spacing w:line="240" w:lineRule="auto"/>
      </w:pPr>
      <w:r>
        <w:continuationSeparator/>
      </w:r>
    </w:p>
  </w:footnote>
  <w:footnote w:type="continuationNotice" w:id="1">
    <w:p w14:paraId="1E152D74" w14:textId="77777777" w:rsidR="00EC2F5B" w:rsidRDefault="00EC2F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1656" w14:textId="25996E7D" w:rsidR="008E7E4F" w:rsidRDefault="008E7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70FA"/>
    <w:multiLevelType w:val="multilevel"/>
    <w:tmpl w:val="D4A6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5628C6"/>
    <w:multiLevelType w:val="multilevel"/>
    <w:tmpl w:val="B88E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F57975"/>
    <w:multiLevelType w:val="hybridMultilevel"/>
    <w:tmpl w:val="B6C2DCAE"/>
    <w:lvl w:ilvl="0" w:tplc="A6D4A4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9C2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AE6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08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84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EA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E7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8C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6D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669E"/>
    <w:multiLevelType w:val="multilevel"/>
    <w:tmpl w:val="1A4E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3ADB"/>
    <w:multiLevelType w:val="multilevel"/>
    <w:tmpl w:val="57A0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3E0318"/>
    <w:multiLevelType w:val="hybridMultilevel"/>
    <w:tmpl w:val="34D42F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623AB"/>
    <w:multiLevelType w:val="hybridMultilevel"/>
    <w:tmpl w:val="C9DC71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7FD7"/>
    <w:multiLevelType w:val="multilevel"/>
    <w:tmpl w:val="575A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A816E3"/>
    <w:multiLevelType w:val="multilevel"/>
    <w:tmpl w:val="5F40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F21D24"/>
    <w:multiLevelType w:val="hybridMultilevel"/>
    <w:tmpl w:val="D2C0B7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B0E52"/>
    <w:multiLevelType w:val="hybridMultilevel"/>
    <w:tmpl w:val="26F0278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705C5"/>
    <w:multiLevelType w:val="multilevel"/>
    <w:tmpl w:val="073E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AC3E2F"/>
    <w:multiLevelType w:val="multilevel"/>
    <w:tmpl w:val="AE9C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83765A"/>
    <w:multiLevelType w:val="multilevel"/>
    <w:tmpl w:val="49CC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FF5344"/>
    <w:multiLevelType w:val="hybridMultilevel"/>
    <w:tmpl w:val="198A06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43D7"/>
    <w:multiLevelType w:val="multilevel"/>
    <w:tmpl w:val="9300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472EE0"/>
    <w:multiLevelType w:val="multilevel"/>
    <w:tmpl w:val="13AE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1215DB"/>
    <w:multiLevelType w:val="hybridMultilevel"/>
    <w:tmpl w:val="5C442982"/>
    <w:lvl w:ilvl="0" w:tplc="DB6658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A82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863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61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62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321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44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C6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A1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10F53"/>
    <w:multiLevelType w:val="hybridMultilevel"/>
    <w:tmpl w:val="F0940C1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1AAE"/>
    <w:multiLevelType w:val="hybridMultilevel"/>
    <w:tmpl w:val="86E462F2"/>
    <w:lvl w:ilvl="0" w:tplc="353CB8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2AC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CA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4B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68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6A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07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CA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2F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528D9"/>
    <w:multiLevelType w:val="multilevel"/>
    <w:tmpl w:val="8C7C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7E6CBC"/>
    <w:multiLevelType w:val="hybridMultilevel"/>
    <w:tmpl w:val="62B8CC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21709"/>
    <w:multiLevelType w:val="multilevel"/>
    <w:tmpl w:val="D67C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A923D5"/>
    <w:multiLevelType w:val="multilevel"/>
    <w:tmpl w:val="D420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C554EE"/>
    <w:multiLevelType w:val="multilevel"/>
    <w:tmpl w:val="DEF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391DC0"/>
    <w:multiLevelType w:val="multilevel"/>
    <w:tmpl w:val="12CE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781532"/>
    <w:multiLevelType w:val="hybridMultilevel"/>
    <w:tmpl w:val="B776A628"/>
    <w:lvl w:ilvl="0" w:tplc="BBB6D3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EC6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A3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CC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E8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9AA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08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21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28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A127D"/>
    <w:multiLevelType w:val="multilevel"/>
    <w:tmpl w:val="11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C4A3E9F"/>
    <w:multiLevelType w:val="multilevel"/>
    <w:tmpl w:val="556E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775993"/>
    <w:multiLevelType w:val="multilevel"/>
    <w:tmpl w:val="2758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443133"/>
    <w:multiLevelType w:val="hybridMultilevel"/>
    <w:tmpl w:val="6742C8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584C"/>
    <w:multiLevelType w:val="multilevel"/>
    <w:tmpl w:val="5766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3258AF"/>
    <w:multiLevelType w:val="multilevel"/>
    <w:tmpl w:val="09BE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CC4991"/>
    <w:multiLevelType w:val="multilevel"/>
    <w:tmpl w:val="E530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240C27"/>
    <w:multiLevelType w:val="hybridMultilevel"/>
    <w:tmpl w:val="CA9EB1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E08B4"/>
    <w:multiLevelType w:val="hybridMultilevel"/>
    <w:tmpl w:val="21D66D12"/>
    <w:lvl w:ilvl="0" w:tplc="D174E8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164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AE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01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61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0B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A6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E2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2CE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A4677"/>
    <w:multiLevelType w:val="hybridMultilevel"/>
    <w:tmpl w:val="B8D2D8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E43E5"/>
    <w:multiLevelType w:val="hybridMultilevel"/>
    <w:tmpl w:val="D34213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488079">
    <w:abstractNumId w:val="26"/>
  </w:num>
  <w:num w:numId="2" w16cid:durableId="1073090476">
    <w:abstractNumId w:val="19"/>
  </w:num>
  <w:num w:numId="3" w16cid:durableId="879173468">
    <w:abstractNumId w:val="2"/>
  </w:num>
  <w:num w:numId="4" w16cid:durableId="1745250941">
    <w:abstractNumId w:val="17"/>
  </w:num>
  <w:num w:numId="5" w16cid:durableId="1685400710">
    <w:abstractNumId w:val="35"/>
  </w:num>
  <w:num w:numId="6" w16cid:durableId="613366092">
    <w:abstractNumId w:val="27"/>
  </w:num>
  <w:num w:numId="7" w16cid:durableId="542986417">
    <w:abstractNumId w:val="1"/>
  </w:num>
  <w:num w:numId="8" w16cid:durableId="1952741733">
    <w:abstractNumId w:val="28"/>
  </w:num>
  <w:num w:numId="9" w16cid:durableId="1990480075">
    <w:abstractNumId w:val="8"/>
  </w:num>
  <w:num w:numId="10" w16cid:durableId="2055304476">
    <w:abstractNumId w:val="7"/>
  </w:num>
  <w:num w:numId="11" w16cid:durableId="2039693673">
    <w:abstractNumId w:val="16"/>
  </w:num>
  <w:num w:numId="12" w16cid:durableId="1330674256">
    <w:abstractNumId w:val="33"/>
  </w:num>
  <w:num w:numId="13" w16cid:durableId="1210336044">
    <w:abstractNumId w:val="23"/>
  </w:num>
  <w:num w:numId="14" w16cid:durableId="672537890">
    <w:abstractNumId w:val="13"/>
  </w:num>
  <w:num w:numId="15" w16cid:durableId="794131792">
    <w:abstractNumId w:val="31"/>
  </w:num>
  <w:num w:numId="16" w16cid:durableId="347490025">
    <w:abstractNumId w:val="20"/>
  </w:num>
  <w:num w:numId="17" w16cid:durableId="1766726914">
    <w:abstractNumId w:val="30"/>
  </w:num>
  <w:num w:numId="18" w16cid:durableId="1945528904">
    <w:abstractNumId w:val="9"/>
  </w:num>
  <w:num w:numId="19" w16cid:durableId="434598081">
    <w:abstractNumId w:val="34"/>
  </w:num>
  <w:num w:numId="20" w16cid:durableId="741290667">
    <w:abstractNumId w:val="6"/>
  </w:num>
  <w:num w:numId="21" w16cid:durableId="1885866812">
    <w:abstractNumId w:val="11"/>
  </w:num>
  <w:num w:numId="22" w16cid:durableId="1231385035">
    <w:abstractNumId w:val="0"/>
  </w:num>
  <w:num w:numId="23" w16cid:durableId="471597792">
    <w:abstractNumId w:val="15"/>
  </w:num>
  <w:num w:numId="24" w16cid:durableId="1092896786">
    <w:abstractNumId w:val="24"/>
  </w:num>
  <w:num w:numId="25" w16cid:durableId="826288539">
    <w:abstractNumId w:val="29"/>
  </w:num>
  <w:num w:numId="26" w16cid:durableId="827281079">
    <w:abstractNumId w:val="12"/>
  </w:num>
  <w:num w:numId="27" w16cid:durableId="340014841">
    <w:abstractNumId w:val="25"/>
  </w:num>
  <w:num w:numId="28" w16cid:durableId="529077528">
    <w:abstractNumId w:val="3"/>
  </w:num>
  <w:num w:numId="29" w16cid:durableId="630094276">
    <w:abstractNumId w:val="22"/>
  </w:num>
  <w:num w:numId="30" w16cid:durableId="1628926561">
    <w:abstractNumId w:val="32"/>
  </w:num>
  <w:num w:numId="31" w16cid:durableId="2112621510">
    <w:abstractNumId w:val="4"/>
  </w:num>
  <w:num w:numId="32" w16cid:durableId="1599561537">
    <w:abstractNumId w:val="21"/>
  </w:num>
  <w:num w:numId="33" w16cid:durableId="2823154">
    <w:abstractNumId w:val="36"/>
  </w:num>
  <w:num w:numId="34" w16cid:durableId="1266496972">
    <w:abstractNumId w:val="37"/>
  </w:num>
  <w:num w:numId="35" w16cid:durableId="1420639863">
    <w:abstractNumId w:val="10"/>
  </w:num>
  <w:num w:numId="36" w16cid:durableId="405150778">
    <w:abstractNumId w:val="5"/>
  </w:num>
  <w:num w:numId="37" w16cid:durableId="704057539">
    <w:abstractNumId w:val="14"/>
  </w:num>
  <w:num w:numId="38" w16cid:durableId="5857729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62"/>
    <w:rsid w:val="0000300E"/>
    <w:rsid w:val="00013C9B"/>
    <w:rsid w:val="0001428F"/>
    <w:rsid w:val="00015E31"/>
    <w:rsid w:val="00017728"/>
    <w:rsid w:val="000225FD"/>
    <w:rsid w:val="0002393F"/>
    <w:rsid w:val="00031FA5"/>
    <w:rsid w:val="000320DD"/>
    <w:rsid w:val="00032451"/>
    <w:rsid w:val="00033C25"/>
    <w:rsid w:val="00035AF3"/>
    <w:rsid w:val="00040082"/>
    <w:rsid w:val="00040499"/>
    <w:rsid w:val="00041B7E"/>
    <w:rsid w:val="00042326"/>
    <w:rsid w:val="00045EB9"/>
    <w:rsid w:val="00060BAC"/>
    <w:rsid w:val="00061601"/>
    <w:rsid w:val="00062466"/>
    <w:rsid w:val="000651B9"/>
    <w:rsid w:val="00070EF9"/>
    <w:rsid w:val="000722FC"/>
    <w:rsid w:val="00072791"/>
    <w:rsid w:val="00075546"/>
    <w:rsid w:val="00077454"/>
    <w:rsid w:val="0008113B"/>
    <w:rsid w:val="000858C1"/>
    <w:rsid w:val="00090052"/>
    <w:rsid w:val="0009409D"/>
    <w:rsid w:val="000D2EE1"/>
    <w:rsid w:val="000D5B6C"/>
    <w:rsid w:val="000D5E8B"/>
    <w:rsid w:val="000E0E65"/>
    <w:rsid w:val="000F3A27"/>
    <w:rsid w:val="001007E9"/>
    <w:rsid w:val="001023CC"/>
    <w:rsid w:val="00102CF1"/>
    <w:rsid w:val="00115A20"/>
    <w:rsid w:val="00115CCF"/>
    <w:rsid w:val="001163E7"/>
    <w:rsid w:val="001224C9"/>
    <w:rsid w:val="00130804"/>
    <w:rsid w:val="00151D24"/>
    <w:rsid w:val="001521A2"/>
    <w:rsid w:val="0017693C"/>
    <w:rsid w:val="00183FF1"/>
    <w:rsid w:val="0018558A"/>
    <w:rsid w:val="00187038"/>
    <w:rsid w:val="00193DD0"/>
    <w:rsid w:val="001A115B"/>
    <w:rsid w:val="001A566F"/>
    <w:rsid w:val="001B0FCD"/>
    <w:rsid w:val="001B1FD6"/>
    <w:rsid w:val="001B3221"/>
    <w:rsid w:val="001B3E7A"/>
    <w:rsid w:val="001B5982"/>
    <w:rsid w:val="001B651F"/>
    <w:rsid w:val="001B7B06"/>
    <w:rsid w:val="001C1141"/>
    <w:rsid w:val="001C7B0E"/>
    <w:rsid w:val="001D23A8"/>
    <w:rsid w:val="001E0BA6"/>
    <w:rsid w:val="001E3B30"/>
    <w:rsid w:val="00201337"/>
    <w:rsid w:val="00207D8E"/>
    <w:rsid w:val="00207F77"/>
    <w:rsid w:val="00214A72"/>
    <w:rsid w:val="002169E2"/>
    <w:rsid w:val="0022069C"/>
    <w:rsid w:val="00227951"/>
    <w:rsid w:val="00231AED"/>
    <w:rsid w:val="00246A5A"/>
    <w:rsid w:val="002517F3"/>
    <w:rsid w:val="002559F2"/>
    <w:rsid w:val="00257CDB"/>
    <w:rsid w:val="00270ACD"/>
    <w:rsid w:val="00271487"/>
    <w:rsid w:val="00277F21"/>
    <w:rsid w:val="00280A35"/>
    <w:rsid w:val="00287F1D"/>
    <w:rsid w:val="00290CDE"/>
    <w:rsid w:val="00291601"/>
    <w:rsid w:val="002A365D"/>
    <w:rsid w:val="002C2693"/>
    <w:rsid w:val="002C6056"/>
    <w:rsid w:val="002C6B46"/>
    <w:rsid w:val="002C7A50"/>
    <w:rsid w:val="002C7C64"/>
    <w:rsid w:val="002D18CA"/>
    <w:rsid w:val="002D5457"/>
    <w:rsid w:val="002D67AE"/>
    <w:rsid w:val="002E2070"/>
    <w:rsid w:val="002E7A7F"/>
    <w:rsid w:val="002F12C3"/>
    <w:rsid w:val="002F13DC"/>
    <w:rsid w:val="0030054F"/>
    <w:rsid w:val="0030067B"/>
    <w:rsid w:val="00300884"/>
    <w:rsid w:val="00302BF3"/>
    <w:rsid w:val="00303321"/>
    <w:rsid w:val="00304775"/>
    <w:rsid w:val="0030499B"/>
    <w:rsid w:val="0031632A"/>
    <w:rsid w:val="00317E43"/>
    <w:rsid w:val="003310CB"/>
    <w:rsid w:val="00337A12"/>
    <w:rsid w:val="003416C0"/>
    <w:rsid w:val="003474B9"/>
    <w:rsid w:val="00347704"/>
    <w:rsid w:val="00351EC7"/>
    <w:rsid w:val="003521C0"/>
    <w:rsid w:val="00370CBD"/>
    <w:rsid w:val="00377147"/>
    <w:rsid w:val="00384ED9"/>
    <w:rsid w:val="0038734E"/>
    <w:rsid w:val="00387F6C"/>
    <w:rsid w:val="00397A35"/>
    <w:rsid w:val="003A3A83"/>
    <w:rsid w:val="003B2FE8"/>
    <w:rsid w:val="003B505A"/>
    <w:rsid w:val="003C2667"/>
    <w:rsid w:val="003D08BF"/>
    <w:rsid w:val="003D13B2"/>
    <w:rsid w:val="003D43F4"/>
    <w:rsid w:val="003E0D7B"/>
    <w:rsid w:val="003E3126"/>
    <w:rsid w:val="003E3D4A"/>
    <w:rsid w:val="003E7474"/>
    <w:rsid w:val="003F0182"/>
    <w:rsid w:val="003F378B"/>
    <w:rsid w:val="003F577F"/>
    <w:rsid w:val="003F6D73"/>
    <w:rsid w:val="004077D8"/>
    <w:rsid w:val="00407C37"/>
    <w:rsid w:val="00413DEC"/>
    <w:rsid w:val="00416A95"/>
    <w:rsid w:val="00426039"/>
    <w:rsid w:val="00427986"/>
    <w:rsid w:val="00431ACA"/>
    <w:rsid w:val="00453794"/>
    <w:rsid w:val="00455B40"/>
    <w:rsid w:val="00456F5C"/>
    <w:rsid w:val="00462B0B"/>
    <w:rsid w:val="00467856"/>
    <w:rsid w:val="00473CAD"/>
    <w:rsid w:val="00474D97"/>
    <w:rsid w:val="00481604"/>
    <w:rsid w:val="00483B54"/>
    <w:rsid w:val="004861A9"/>
    <w:rsid w:val="004876AF"/>
    <w:rsid w:val="00491096"/>
    <w:rsid w:val="004A0952"/>
    <w:rsid w:val="004A0E03"/>
    <w:rsid w:val="004A3437"/>
    <w:rsid w:val="004A6BF4"/>
    <w:rsid w:val="004C4960"/>
    <w:rsid w:val="004C7748"/>
    <w:rsid w:val="004C78A3"/>
    <w:rsid w:val="004D1E16"/>
    <w:rsid w:val="004D43BB"/>
    <w:rsid w:val="004E428B"/>
    <w:rsid w:val="004F38E6"/>
    <w:rsid w:val="0050056E"/>
    <w:rsid w:val="00504CF5"/>
    <w:rsid w:val="00511C19"/>
    <w:rsid w:val="005206B7"/>
    <w:rsid w:val="00522127"/>
    <w:rsid w:val="00522ED2"/>
    <w:rsid w:val="00523507"/>
    <w:rsid w:val="00525F51"/>
    <w:rsid w:val="00537AC3"/>
    <w:rsid w:val="00556CE6"/>
    <w:rsid w:val="00560432"/>
    <w:rsid w:val="0056197A"/>
    <w:rsid w:val="0056567F"/>
    <w:rsid w:val="005751A7"/>
    <w:rsid w:val="005813A1"/>
    <w:rsid w:val="00582C6D"/>
    <w:rsid w:val="005852EB"/>
    <w:rsid w:val="005902D1"/>
    <w:rsid w:val="005A4068"/>
    <w:rsid w:val="005A62B7"/>
    <w:rsid w:val="005B543D"/>
    <w:rsid w:val="005C241D"/>
    <w:rsid w:val="005D1AD4"/>
    <w:rsid w:val="005E12E1"/>
    <w:rsid w:val="005F51C2"/>
    <w:rsid w:val="0060330D"/>
    <w:rsid w:val="00603CC8"/>
    <w:rsid w:val="0062043B"/>
    <w:rsid w:val="0062572B"/>
    <w:rsid w:val="006305BF"/>
    <w:rsid w:val="0063188F"/>
    <w:rsid w:val="0063223E"/>
    <w:rsid w:val="00635FCE"/>
    <w:rsid w:val="00636A77"/>
    <w:rsid w:val="00646392"/>
    <w:rsid w:val="00647A76"/>
    <w:rsid w:val="00651AB1"/>
    <w:rsid w:val="00655D08"/>
    <w:rsid w:val="00670E24"/>
    <w:rsid w:val="006713C7"/>
    <w:rsid w:val="006716FE"/>
    <w:rsid w:val="006722B2"/>
    <w:rsid w:val="006748F8"/>
    <w:rsid w:val="0067637F"/>
    <w:rsid w:val="00676928"/>
    <w:rsid w:val="006833BF"/>
    <w:rsid w:val="0068742A"/>
    <w:rsid w:val="006913A7"/>
    <w:rsid w:val="006948CC"/>
    <w:rsid w:val="006A14A7"/>
    <w:rsid w:val="006A5414"/>
    <w:rsid w:val="006A5E04"/>
    <w:rsid w:val="006B34B8"/>
    <w:rsid w:val="006C3771"/>
    <w:rsid w:val="006C4A20"/>
    <w:rsid w:val="006D02F5"/>
    <w:rsid w:val="006E351F"/>
    <w:rsid w:val="00702961"/>
    <w:rsid w:val="00703904"/>
    <w:rsid w:val="00707C28"/>
    <w:rsid w:val="00712927"/>
    <w:rsid w:val="0071616E"/>
    <w:rsid w:val="00724AAA"/>
    <w:rsid w:val="007266F9"/>
    <w:rsid w:val="007316B6"/>
    <w:rsid w:val="00742F02"/>
    <w:rsid w:val="00745B8B"/>
    <w:rsid w:val="00746940"/>
    <w:rsid w:val="007514FC"/>
    <w:rsid w:val="007602FB"/>
    <w:rsid w:val="00763C89"/>
    <w:rsid w:val="00777A5B"/>
    <w:rsid w:val="00777E7C"/>
    <w:rsid w:val="007803F1"/>
    <w:rsid w:val="00780871"/>
    <w:rsid w:val="007937B8"/>
    <w:rsid w:val="00794B26"/>
    <w:rsid w:val="007A1DDA"/>
    <w:rsid w:val="007A4EB9"/>
    <w:rsid w:val="007A748A"/>
    <w:rsid w:val="007D7814"/>
    <w:rsid w:val="007E5E3A"/>
    <w:rsid w:val="007F38E2"/>
    <w:rsid w:val="00800C98"/>
    <w:rsid w:val="00802305"/>
    <w:rsid w:val="00806B40"/>
    <w:rsid w:val="008109BD"/>
    <w:rsid w:val="00812914"/>
    <w:rsid w:val="00813F84"/>
    <w:rsid w:val="00821E7D"/>
    <w:rsid w:val="00826B9D"/>
    <w:rsid w:val="00832101"/>
    <w:rsid w:val="008330DE"/>
    <w:rsid w:val="00840DFD"/>
    <w:rsid w:val="00843C57"/>
    <w:rsid w:val="00854D32"/>
    <w:rsid w:val="008574D1"/>
    <w:rsid w:val="0085784D"/>
    <w:rsid w:val="008625D7"/>
    <w:rsid w:val="00864E30"/>
    <w:rsid w:val="008659B3"/>
    <w:rsid w:val="0086625C"/>
    <w:rsid w:val="00872A32"/>
    <w:rsid w:val="0087643B"/>
    <w:rsid w:val="00881942"/>
    <w:rsid w:val="00882C47"/>
    <w:rsid w:val="00892F07"/>
    <w:rsid w:val="00897324"/>
    <w:rsid w:val="008A38F2"/>
    <w:rsid w:val="008A6F94"/>
    <w:rsid w:val="008D119C"/>
    <w:rsid w:val="008D280C"/>
    <w:rsid w:val="008D50C0"/>
    <w:rsid w:val="008E04BD"/>
    <w:rsid w:val="008E143E"/>
    <w:rsid w:val="008E4911"/>
    <w:rsid w:val="008E5959"/>
    <w:rsid w:val="008E7E4F"/>
    <w:rsid w:val="008F22FD"/>
    <w:rsid w:val="008F5A58"/>
    <w:rsid w:val="00902332"/>
    <w:rsid w:val="00902463"/>
    <w:rsid w:val="00910B33"/>
    <w:rsid w:val="009165FA"/>
    <w:rsid w:val="0092102A"/>
    <w:rsid w:val="00922FFE"/>
    <w:rsid w:val="00926E0F"/>
    <w:rsid w:val="00931291"/>
    <w:rsid w:val="00932BBE"/>
    <w:rsid w:val="009447AF"/>
    <w:rsid w:val="00944BD2"/>
    <w:rsid w:val="0095586F"/>
    <w:rsid w:val="00956805"/>
    <w:rsid w:val="00960A21"/>
    <w:rsid w:val="009641BB"/>
    <w:rsid w:val="0097744C"/>
    <w:rsid w:val="00983319"/>
    <w:rsid w:val="00987DEC"/>
    <w:rsid w:val="0099083E"/>
    <w:rsid w:val="00990E8F"/>
    <w:rsid w:val="00993D0F"/>
    <w:rsid w:val="009B07C8"/>
    <w:rsid w:val="009B0DF7"/>
    <w:rsid w:val="009B4C22"/>
    <w:rsid w:val="009C5F31"/>
    <w:rsid w:val="009D08F8"/>
    <w:rsid w:val="009D1583"/>
    <w:rsid w:val="009D210F"/>
    <w:rsid w:val="009D371D"/>
    <w:rsid w:val="009D67FD"/>
    <w:rsid w:val="009E71B1"/>
    <w:rsid w:val="00A00D9D"/>
    <w:rsid w:val="00A02AA3"/>
    <w:rsid w:val="00A05961"/>
    <w:rsid w:val="00A2222F"/>
    <w:rsid w:val="00A224B2"/>
    <w:rsid w:val="00A2772B"/>
    <w:rsid w:val="00A3255F"/>
    <w:rsid w:val="00A35248"/>
    <w:rsid w:val="00A46BF9"/>
    <w:rsid w:val="00A51E4A"/>
    <w:rsid w:val="00A52916"/>
    <w:rsid w:val="00A52E02"/>
    <w:rsid w:val="00A53C1D"/>
    <w:rsid w:val="00A602D1"/>
    <w:rsid w:val="00A67C1F"/>
    <w:rsid w:val="00A72376"/>
    <w:rsid w:val="00A7678A"/>
    <w:rsid w:val="00A878A7"/>
    <w:rsid w:val="00A87D47"/>
    <w:rsid w:val="00A91B2A"/>
    <w:rsid w:val="00A961F5"/>
    <w:rsid w:val="00A96CF6"/>
    <w:rsid w:val="00AA56B8"/>
    <w:rsid w:val="00AB034C"/>
    <w:rsid w:val="00AC5A5E"/>
    <w:rsid w:val="00AD3B92"/>
    <w:rsid w:val="00AE1E33"/>
    <w:rsid w:val="00AE62A3"/>
    <w:rsid w:val="00AE637F"/>
    <w:rsid w:val="00AF0901"/>
    <w:rsid w:val="00AF1E91"/>
    <w:rsid w:val="00AF20AF"/>
    <w:rsid w:val="00AF3593"/>
    <w:rsid w:val="00B03F6B"/>
    <w:rsid w:val="00B05B38"/>
    <w:rsid w:val="00B22B5E"/>
    <w:rsid w:val="00B238DE"/>
    <w:rsid w:val="00B23A31"/>
    <w:rsid w:val="00B24A66"/>
    <w:rsid w:val="00B25D59"/>
    <w:rsid w:val="00B26500"/>
    <w:rsid w:val="00B321E2"/>
    <w:rsid w:val="00B35442"/>
    <w:rsid w:val="00B42562"/>
    <w:rsid w:val="00B4401B"/>
    <w:rsid w:val="00B4608F"/>
    <w:rsid w:val="00B56259"/>
    <w:rsid w:val="00B57B86"/>
    <w:rsid w:val="00B601BC"/>
    <w:rsid w:val="00B63F17"/>
    <w:rsid w:val="00B679F9"/>
    <w:rsid w:val="00B7063B"/>
    <w:rsid w:val="00B720C6"/>
    <w:rsid w:val="00B72A8E"/>
    <w:rsid w:val="00B81926"/>
    <w:rsid w:val="00B82F72"/>
    <w:rsid w:val="00B86FA5"/>
    <w:rsid w:val="00B96EC2"/>
    <w:rsid w:val="00B97EB5"/>
    <w:rsid w:val="00BA0F04"/>
    <w:rsid w:val="00BA1CE3"/>
    <w:rsid w:val="00BB7DFD"/>
    <w:rsid w:val="00BC0904"/>
    <w:rsid w:val="00BC51AC"/>
    <w:rsid w:val="00BD3032"/>
    <w:rsid w:val="00BD672B"/>
    <w:rsid w:val="00BE48B1"/>
    <w:rsid w:val="00BF2E62"/>
    <w:rsid w:val="00BF435C"/>
    <w:rsid w:val="00BF63FE"/>
    <w:rsid w:val="00C114FA"/>
    <w:rsid w:val="00C16FA6"/>
    <w:rsid w:val="00C302BA"/>
    <w:rsid w:val="00C307B6"/>
    <w:rsid w:val="00C40DDB"/>
    <w:rsid w:val="00C41C75"/>
    <w:rsid w:val="00C43FED"/>
    <w:rsid w:val="00C56880"/>
    <w:rsid w:val="00C6012C"/>
    <w:rsid w:val="00C60534"/>
    <w:rsid w:val="00C60A58"/>
    <w:rsid w:val="00C619FD"/>
    <w:rsid w:val="00C61F27"/>
    <w:rsid w:val="00C63206"/>
    <w:rsid w:val="00C745A7"/>
    <w:rsid w:val="00CA3A7C"/>
    <w:rsid w:val="00CA7813"/>
    <w:rsid w:val="00CB38D0"/>
    <w:rsid w:val="00CB4AC3"/>
    <w:rsid w:val="00CB5A20"/>
    <w:rsid w:val="00CB67EA"/>
    <w:rsid w:val="00CC40BB"/>
    <w:rsid w:val="00CC6870"/>
    <w:rsid w:val="00CD69C2"/>
    <w:rsid w:val="00CE07AE"/>
    <w:rsid w:val="00CE0B91"/>
    <w:rsid w:val="00CE2AA6"/>
    <w:rsid w:val="00CF22C3"/>
    <w:rsid w:val="00CF3802"/>
    <w:rsid w:val="00CF69EB"/>
    <w:rsid w:val="00CF7385"/>
    <w:rsid w:val="00CF7CFE"/>
    <w:rsid w:val="00D031CD"/>
    <w:rsid w:val="00D15B65"/>
    <w:rsid w:val="00D1707E"/>
    <w:rsid w:val="00D461DC"/>
    <w:rsid w:val="00D47D2B"/>
    <w:rsid w:val="00D47E82"/>
    <w:rsid w:val="00D52F1A"/>
    <w:rsid w:val="00D5742C"/>
    <w:rsid w:val="00D6042F"/>
    <w:rsid w:val="00D60C01"/>
    <w:rsid w:val="00D6337D"/>
    <w:rsid w:val="00D650DC"/>
    <w:rsid w:val="00D70F71"/>
    <w:rsid w:val="00D73B91"/>
    <w:rsid w:val="00D7573D"/>
    <w:rsid w:val="00D812F6"/>
    <w:rsid w:val="00D81C0C"/>
    <w:rsid w:val="00D85A1C"/>
    <w:rsid w:val="00D92670"/>
    <w:rsid w:val="00D93C46"/>
    <w:rsid w:val="00D93FE7"/>
    <w:rsid w:val="00DA0D1D"/>
    <w:rsid w:val="00DA39E4"/>
    <w:rsid w:val="00DA40AA"/>
    <w:rsid w:val="00DA535C"/>
    <w:rsid w:val="00DA79FE"/>
    <w:rsid w:val="00DC7351"/>
    <w:rsid w:val="00DD0711"/>
    <w:rsid w:val="00DE3C12"/>
    <w:rsid w:val="00DE69CA"/>
    <w:rsid w:val="00E01587"/>
    <w:rsid w:val="00E031E9"/>
    <w:rsid w:val="00E06743"/>
    <w:rsid w:val="00E074D2"/>
    <w:rsid w:val="00E14B33"/>
    <w:rsid w:val="00E20888"/>
    <w:rsid w:val="00E226F1"/>
    <w:rsid w:val="00E23C36"/>
    <w:rsid w:val="00E241DA"/>
    <w:rsid w:val="00E33F30"/>
    <w:rsid w:val="00E3609D"/>
    <w:rsid w:val="00E41F59"/>
    <w:rsid w:val="00E4410E"/>
    <w:rsid w:val="00E45372"/>
    <w:rsid w:val="00E60407"/>
    <w:rsid w:val="00E6099B"/>
    <w:rsid w:val="00E658B1"/>
    <w:rsid w:val="00E72F8B"/>
    <w:rsid w:val="00E73C4D"/>
    <w:rsid w:val="00E748F3"/>
    <w:rsid w:val="00E831BF"/>
    <w:rsid w:val="00E923B9"/>
    <w:rsid w:val="00E9255D"/>
    <w:rsid w:val="00E92CDC"/>
    <w:rsid w:val="00E95A4E"/>
    <w:rsid w:val="00EA13F0"/>
    <w:rsid w:val="00EA2B8D"/>
    <w:rsid w:val="00EB0227"/>
    <w:rsid w:val="00EB2080"/>
    <w:rsid w:val="00EB28F3"/>
    <w:rsid w:val="00EB68F4"/>
    <w:rsid w:val="00EC06DB"/>
    <w:rsid w:val="00EC1897"/>
    <w:rsid w:val="00EC2CB0"/>
    <w:rsid w:val="00EC2F5B"/>
    <w:rsid w:val="00ED0221"/>
    <w:rsid w:val="00ED4049"/>
    <w:rsid w:val="00ED48AC"/>
    <w:rsid w:val="00ED671A"/>
    <w:rsid w:val="00EE1013"/>
    <w:rsid w:val="00EE2326"/>
    <w:rsid w:val="00EF241F"/>
    <w:rsid w:val="00F020A8"/>
    <w:rsid w:val="00F0538C"/>
    <w:rsid w:val="00F11738"/>
    <w:rsid w:val="00F13604"/>
    <w:rsid w:val="00F229DE"/>
    <w:rsid w:val="00F25E6C"/>
    <w:rsid w:val="00F2739A"/>
    <w:rsid w:val="00F30D3D"/>
    <w:rsid w:val="00F32F9A"/>
    <w:rsid w:val="00F33995"/>
    <w:rsid w:val="00F365D7"/>
    <w:rsid w:val="00F434DC"/>
    <w:rsid w:val="00F50365"/>
    <w:rsid w:val="00F627BE"/>
    <w:rsid w:val="00F651D0"/>
    <w:rsid w:val="00F73027"/>
    <w:rsid w:val="00F76F01"/>
    <w:rsid w:val="00F773BD"/>
    <w:rsid w:val="00F82B7D"/>
    <w:rsid w:val="00F90583"/>
    <w:rsid w:val="00F90E9C"/>
    <w:rsid w:val="00FB0EA7"/>
    <w:rsid w:val="00FB21ED"/>
    <w:rsid w:val="00FB6BE5"/>
    <w:rsid w:val="00FB7765"/>
    <w:rsid w:val="00FC0358"/>
    <w:rsid w:val="00FC41AC"/>
    <w:rsid w:val="00FD13C4"/>
    <w:rsid w:val="00FE013C"/>
    <w:rsid w:val="00FE4B72"/>
    <w:rsid w:val="00FF1F5B"/>
    <w:rsid w:val="00FF3195"/>
    <w:rsid w:val="00FF3584"/>
    <w:rsid w:val="00FF664A"/>
    <w:rsid w:val="00FF76C9"/>
    <w:rsid w:val="03594097"/>
    <w:rsid w:val="041646E5"/>
    <w:rsid w:val="04DBE89B"/>
    <w:rsid w:val="04EBC50A"/>
    <w:rsid w:val="059A3E00"/>
    <w:rsid w:val="06939794"/>
    <w:rsid w:val="09001A4B"/>
    <w:rsid w:val="092A9287"/>
    <w:rsid w:val="0984547A"/>
    <w:rsid w:val="09AF59BE"/>
    <w:rsid w:val="0A4EE93A"/>
    <w:rsid w:val="0A6DAF23"/>
    <w:rsid w:val="0B00344B"/>
    <w:rsid w:val="0B501D20"/>
    <w:rsid w:val="0C36FF8C"/>
    <w:rsid w:val="0DB014AA"/>
    <w:rsid w:val="0E37D50D"/>
    <w:rsid w:val="0E6E12AB"/>
    <w:rsid w:val="0F6EA04E"/>
    <w:rsid w:val="0FD9D982"/>
    <w:rsid w:val="10DC434F"/>
    <w:rsid w:val="1107B743"/>
    <w:rsid w:val="147F0A79"/>
    <w:rsid w:val="1686AEF1"/>
    <w:rsid w:val="16C5D7EF"/>
    <w:rsid w:val="1CFA3DE4"/>
    <w:rsid w:val="1EB21708"/>
    <w:rsid w:val="1EE878C6"/>
    <w:rsid w:val="1F738941"/>
    <w:rsid w:val="1FA0C137"/>
    <w:rsid w:val="2031DEA6"/>
    <w:rsid w:val="20801830"/>
    <w:rsid w:val="21145B50"/>
    <w:rsid w:val="21209479"/>
    <w:rsid w:val="21AC9058"/>
    <w:rsid w:val="236A6790"/>
    <w:rsid w:val="24C3D44C"/>
    <w:rsid w:val="24E51871"/>
    <w:rsid w:val="25B7C581"/>
    <w:rsid w:val="25E2CAC5"/>
    <w:rsid w:val="263B013A"/>
    <w:rsid w:val="275395E2"/>
    <w:rsid w:val="291A6B87"/>
    <w:rsid w:val="29F7BB93"/>
    <w:rsid w:val="2A35F39B"/>
    <w:rsid w:val="2AB63BE8"/>
    <w:rsid w:val="2DEDDCAA"/>
    <w:rsid w:val="2E7E148D"/>
    <w:rsid w:val="2F390053"/>
    <w:rsid w:val="31257D6C"/>
    <w:rsid w:val="312D6AF2"/>
    <w:rsid w:val="34175DF1"/>
    <w:rsid w:val="3432B504"/>
    <w:rsid w:val="353F043A"/>
    <w:rsid w:val="35F8EE8F"/>
    <w:rsid w:val="3600DC15"/>
    <w:rsid w:val="3794BEF0"/>
    <w:rsid w:val="39387CD7"/>
    <w:rsid w:val="39CDF00B"/>
    <w:rsid w:val="3C683013"/>
    <w:rsid w:val="3E040074"/>
    <w:rsid w:val="3E778533"/>
    <w:rsid w:val="4019F86C"/>
    <w:rsid w:val="40623D48"/>
    <w:rsid w:val="435DBFFE"/>
    <w:rsid w:val="443701DD"/>
    <w:rsid w:val="44F0084E"/>
    <w:rsid w:val="4C4AE15E"/>
    <w:rsid w:val="4C756C57"/>
    <w:rsid w:val="4E2211C4"/>
    <w:rsid w:val="4F0B2F78"/>
    <w:rsid w:val="4FBDE225"/>
    <w:rsid w:val="51B21C51"/>
    <w:rsid w:val="51FC2981"/>
    <w:rsid w:val="54915348"/>
    <w:rsid w:val="56FDD87B"/>
    <w:rsid w:val="5890E57B"/>
    <w:rsid w:val="59B20C8C"/>
    <w:rsid w:val="5B2B346E"/>
    <w:rsid w:val="5B2FCAFF"/>
    <w:rsid w:val="5D479701"/>
    <w:rsid w:val="5EAEB1F3"/>
    <w:rsid w:val="61730A74"/>
    <w:rsid w:val="6338A433"/>
    <w:rsid w:val="635229D6"/>
    <w:rsid w:val="64A42648"/>
    <w:rsid w:val="64C0E602"/>
    <w:rsid w:val="67316F93"/>
    <w:rsid w:val="68FE25D8"/>
    <w:rsid w:val="6A4695C8"/>
    <w:rsid w:val="6AA28FB8"/>
    <w:rsid w:val="6B1EA9B1"/>
    <w:rsid w:val="6BC95036"/>
    <w:rsid w:val="6D288ACA"/>
    <w:rsid w:val="6D71B982"/>
    <w:rsid w:val="6D9805F7"/>
    <w:rsid w:val="6DCAC46E"/>
    <w:rsid w:val="704DE248"/>
    <w:rsid w:val="70F7C58E"/>
    <w:rsid w:val="722498A6"/>
    <w:rsid w:val="73E05C4E"/>
    <w:rsid w:val="75349B72"/>
    <w:rsid w:val="764BD92C"/>
    <w:rsid w:val="775E5BF2"/>
    <w:rsid w:val="7760CFDB"/>
    <w:rsid w:val="78CE8024"/>
    <w:rsid w:val="78F9AEE6"/>
    <w:rsid w:val="78FC31A6"/>
    <w:rsid w:val="79AA70CA"/>
    <w:rsid w:val="79F1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2B3DC"/>
  <w15:chartTrackingRefBased/>
  <w15:docId w15:val="{0F725D96-9183-4123-B64B-787AF8FC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743"/>
    <w:pPr>
      <w:spacing w:after="0" w:line="360" w:lineRule="auto"/>
    </w:pPr>
    <w:rPr>
      <w:rFonts w:ascii="Verdana" w:hAnsi="Verdana" w:cs="Arial"/>
      <w:lang w:val="en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AC3"/>
    <w:pPr>
      <w:keepNext/>
      <w:keepLines/>
      <w:spacing w:before="240" w:after="12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437"/>
    <w:pPr>
      <w:keepNext/>
      <w:keepLines/>
      <w:spacing w:before="2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437"/>
    <w:pPr>
      <w:keepNext/>
      <w:keepLines/>
      <w:spacing w:before="40"/>
      <w:outlineLvl w:val="2"/>
    </w:pPr>
    <w:rPr>
      <w:rFonts w:eastAsiaTheme="majorEastAsia" w:cstheme="majorBidi"/>
      <w:b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9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952"/>
    <w:rPr>
      <w:rFonts w:ascii="Verdana" w:hAnsi="Verdana" w:cs="Arial"/>
      <w:lang w:val="en" w:eastAsia="en-NZ"/>
    </w:rPr>
  </w:style>
  <w:style w:type="paragraph" w:styleId="Footer">
    <w:name w:val="footer"/>
    <w:basedOn w:val="Normal"/>
    <w:link w:val="FooterChar"/>
    <w:uiPriority w:val="99"/>
    <w:unhideWhenUsed/>
    <w:rsid w:val="004A09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952"/>
    <w:rPr>
      <w:rFonts w:ascii="Verdana" w:hAnsi="Verdana" w:cs="Arial"/>
      <w:lang w:val="en" w:eastAsia="en-NZ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1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/>
    </w:rPr>
  </w:style>
  <w:style w:type="character" w:customStyle="1" w:styleId="normaltextrun">
    <w:name w:val="normaltextrun"/>
    <w:basedOn w:val="DefaultParagraphFont"/>
    <w:rsid w:val="00317E43"/>
  </w:style>
  <w:style w:type="character" w:customStyle="1" w:styleId="eop">
    <w:name w:val="eop"/>
    <w:basedOn w:val="DefaultParagraphFont"/>
    <w:rsid w:val="00317E43"/>
  </w:style>
  <w:style w:type="character" w:customStyle="1" w:styleId="Heading2Char">
    <w:name w:val="Heading 2 Char"/>
    <w:basedOn w:val="DefaultParagraphFont"/>
    <w:link w:val="Heading2"/>
    <w:uiPriority w:val="9"/>
    <w:rsid w:val="004A3437"/>
    <w:rPr>
      <w:rFonts w:ascii="Verdana" w:eastAsiaTheme="majorEastAsia" w:hAnsi="Verdana" w:cstheme="majorBidi"/>
      <w:b/>
      <w:color w:val="2F5496" w:themeColor="accent1" w:themeShade="BF"/>
      <w:sz w:val="28"/>
      <w:szCs w:val="26"/>
      <w:lang w:val="en"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CB4AC3"/>
    <w:rPr>
      <w:rFonts w:ascii="Verdana" w:eastAsiaTheme="majorEastAsia" w:hAnsi="Verdana" w:cstheme="majorBidi"/>
      <w:b/>
      <w:color w:val="2F5496" w:themeColor="accent1" w:themeShade="BF"/>
      <w:sz w:val="32"/>
      <w:szCs w:val="32"/>
      <w:lang w:val="en"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4A3437"/>
    <w:rPr>
      <w:rFonts w:ascii="Verdana" w:eastAsiaTheme="majorEastAsia" w:hAnsi="Verdana" w:cstheme="majorBidi"/>
      <w:b/>
      <w:color w:val="2F5496" w:themeColor="accent1" w:themeShade="BF"/>
      <w:sz w:val="24"/>
      <w:szCs w:val="24"/>
      <w:lang w:val="en"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56197A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670E24"/>
  </w:style>
  <w:style w:type="character" w:styleId="Strong">
    <w:name w:val="Strong"/>
    <w:basedOn w:val="DefaultParagraphFont"/>
    <w:uiPriority w:val="22"/>
    <w:qFormat/>
    <w:rsid w:val="00E4410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4410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76928"/>
    <w:pPr>
      <w:spacing w:after="0" w:line="240" w:lineRule="auto"/>
    </w:pPr>
    <w:rPr>
      <w:rFonts w:ascii="Verdana" w:hAnsi="Verdana" w:cs="Arial"/>
      <w:lang w:val="en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676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9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928"/>
    <w:rPr>
      <w:rFonts w:ascii="Verdana" w:hAnsi="Verdana" w:cs="Arial"/>
      <w:sz w:val="20"/>
      <w:szCs w:val="20"/>
      <w:lang w:val="en"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928"/>
    <w:rPr>
      <w:rFonts w:ascii="Verdana" w:hAnsi="Verdana" w:cs="Arial"/>
      <w:b/>
      <w:bCs/>
      <w:sz w:val="20"/>
      <w:szCs w:val="20"/>
      <w:lang w:val="en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D_Deaf_Services@msd.govt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e4c33d-593a-4546-8f60-17e5bc1c03eb" xsi:nil="true"/>
    <lcf76f155ced4ddcb4097134ff3c332f xmlns="f2b6bba4-1541-4b9e-ba00-9fda48cf525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4715757736C4BB3DD11056F528CB9" ma:contentTypeVersion="16" ma:contentTypeDescription="Create a new document." ma:contentTypeScope="" ma:versionID="66cd76aa97e6c75047844bf3c4d84d9e">
  <xsd:schema xmlns:xsd="http://www.w3.org/2001/XMLSchema" xmlns:xs="http://www.w3.org/2001/XMLSchema" xmlns:p="http://schemas.microsoft.com/office/2006/metadata/properties" xmlns:ns2="f2b6bba4-1541-4b9e-ba00-9fda48cf5254" xmlns:ns3="8ee4c33d-593a-4546-8f60-17e5bc1c03eb" targetNamespace="http://schemas.microsoft.com/office/2006/metadata/properties" ma:root="true" ma:fieldsID="2c8231508916a5b4124fdd41c2ca5bf3" ns2:_="" ns3:_="">
    <xsd:import namespace="f2b6bba4-1541-4b9e-ba00-9fda48cf5254"/>
    <xsd:import namespace="8ee4c33d-593a-4546-8f60-17e5bc1c0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6bba4-1541-4b9e-ba00-9fda48cf5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4c33d-593a-4546-8f60-17e5bc1c0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5fac39-1df6-4d52-aaa5-1cb81b9678f7}" ma:internalName="TaxCatchAll" ma:showField="CatchAllData" ma:web="8ee4c33d-593a-4546-8f60-17e5bc1c0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3D61BD-7EA4-4FFC-BA32-9BB37E328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EACFF-EEA5-4C08-9174-912DFBBE93BA}">
  <ds:schemaRefs>
    <ds:schemaRef ds:uri="http://schemas.microsoft.com/office/2006/metadata/properties"/>
    <ds:schemaRef ds:uri="http://schemas.microsoft.com/office/infopath/2007/PartnerControls"/>
    <ds:schemaRef ds:uri="8ee4c33d-593a-4546-8f60-17e5bc1c03eb"/>
    <ds:schemaRef ds:uri="f2b6bba4-1541-4b9e-ba00-9fda48cf5254"/>
  </ds:schemaRefs>
</ds:datastoreItem>
</file>

<file path=customXml/itemProps3.xml><?xml version="1.0" encoding="utf-8"?>
<ds:datastoreItem xmlns:ds="http://schemas.openxmlformats.org/officeDocument/2006/customXml" ds:itemID="{474CEBDC-1BE0-4DDA-A6C8-DBCAA07BD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6bba4-1541-4b9e-ba00-9fda48cf5254"/>
    <ds:schemaRef ds:uri="8ee4c33d-593a-4546-8f60-17e5bc1c0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2E84FD-F576-477D-985E-180F9F3834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Marshall</dc:creator>
  <cp:keywords/>
  <dc:description/>
  <cp:lastModifiedBy>Dylan Gowan</cp:lastModifiedBy>
  <cp:revision>6</cp:revision>
  <dcterms:created xsi:type="dcterms:W3CDTF">2022-05-05T20:38:00Z</dcterms:created>
  <dcterms:modified xsi:type="dcterms:W3CDTF">2022-05-16T00:47:00Z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0x01010058E4715757736C4BB3DD11056F528CB9</vt:lpwstr>
  </property>
  <property fmtid="{D5CDD505-2E9C-101B-9397-08002B2CF9AE}" pid="3" name="MediaServiceImageTags">
    <vt:lpwstr/>
  </property>
</Properties>
</file>